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0726" w14:textId="77777777" w:rsidR="00302DF1" w:rsidRPr="00302DF1" w:rsidRDefault="00302DF1" w:rsidP="00302DF1">
      <w:pPr>
        <w:jc w:val="center"/>
        <w:rPr>
          <w:rFonts w:ascii="Times New Roman" w:eastAsia="Times New Roman" w:hAnsi="Times New Roman" w:cs="Times New Roman"/>
          <w:i/>
          <w:iCs/>
          <w:color w:val="000000"/>
        </w:rPr>
      </w:pPr>
      <w:r w:rsidRPr="00302DF1">
        <w:rPr>
          <w:rFonts w:ascii="Times New Roman" w:eastAsia="Times New Roman" w:hAnsi="Times New Roman" w:cs="Times New Roman"/>
          <w:i/>
          <w:iCs/>
          <w:color w:val="000000"/>
        </w:rPr>
        <w:t>Eugenics in California and the World: Race, Class, Gender/Sexuality, and Disability”</w:t>
      </w:r>
    </w:p>
    <w:p w14:paraId="2B37FEF8" w14:textId="23FE2934" w:rsidR="00302DF1" w:rsidRDefault="00302DF1" w:rsidP="00302DF1">
      <w:pPr>
        <w:jc w:val="center"/>
        <w:rPr>
          <w:rFonts w:ascii="Times New Roman" w:eastAsia="Times New Roman" w:hAnsi="Times New Roman" w:cs="Times New Roman"/>
          <w:color w:val="000000"/>
        </w:rPr>
      </w:pPr>
      <w:r w:rsidRPr="00302DF1">
        <w:rPr>
          <w:rFonts w:ascii="Times New Roman" w:eastAsia="Times New Roman" w:hAnsi="Times New Roman" w:cs="Times New Roman"/>
          <w:color w:val="000000"/>
        </w:rPr>
        <w:t>A Virtual Symposium, Friday &amp; Saturday, June 4-5, 2021</w:t>
      </w:r>
    </w:p>
    <w:p w14:paraId="687F6384" w14:textId="5A73DB96" w:rsidR="00302DF1" w:rsidRPr="00302DF1" w:rsidRDefault="00302DF1" w:rsidP="00302DF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Participants</w:t>
      </w:r>
    </w:p>
    <w:p w14:paraId="59833F37" w14:textId="3D2E57BD" w:rsidR="00DB2013" w:rsidRPr="00302DF1" w:rsidRDefault="00DE3DD0" w:rsidP="00302DF1">
      <w:pPr>
        <w:rPr>
          <w:rFonts w:ascii="Times New Roman" w:eastAsia="Times New Roman" w:hAnsi="Times New Roman" w:cs="Times New Roman"/>
        </w:rPr>
      </w:pPr>
      <w:r w:rsidRPr="00302DF1">
        <w:rPr>
          <w:rFonts w:ascii="Times New Roman" w:eastAsia="Times New Roman" w:hAnsi="Times New Roman" w:cs="Times New Roman"/>
          <w:color w:val="000000"/>
        </w:rPr>
        <w:t xml:space="preserve"> </w:t>
      </w:r>
    </w:p>
    <w:p w14:paraId="5DFEF94D" w14:textId="77777777" w:rsidR="00DB2013" w:rsidRPr="00302DF1" w:rsidRDefault="00DB2013" w:rsidP="00DB2013">
      <w:pPr>
        <w:rPr>
          <w:rFonts w:ascii="Times New Roman" w:eastAsia="Times New Roman" w:hAnsi="Times New Roman" w:cs="Times New Roman"/>
        </w:rPr>
      </w:pPr>
    </w:p>
    <w:p w14:paraId="6410F19D" w14:textId="33B29488" w:rsidR="00DB2013" w:rsidRPr="00302DF1" w:rsidRDefault="00DB2013" w:rsidP="00DB2013">
      <w:pPr>
        <w:rPr>
          <w:rFonts w:ascii="Times New Roman" w:eastAsia="Times New Roman" w:hAnsi="Times New Roman" w:cs="Times New Roman"/>
          <w:color w:val="000000"/>
        </w:rPr>
      </w:pPr>
      <w:r w:rsidRPr="00302DF1">
        <w:rPr>
          <w:rFonts w:ascii="Times New Roman" w:eastAsia="Times New Roman" w:hAnsi="Times New Roman" w:cs="Times New Roman"/>
          <w:b/>
          <w:bCs/>
          <w:color w:val="000000"/>
        </w:rPr>
        <w:t>Miroslava Ch</w:t>
      </w:r>
      <w:r w:rsidR="00302DF1">
        <w:rPr>
          <w:rFonts w:ascii="Times New Roman" w:eastAsia="Times New Roman" w:hAnsi="Times New Roman" w:cs="Times New Roman"/>
          <w:b/>
          <w:bCs/>
          <w:color w:val="000000"/>
        </w:rPr>
        <w:t>á</w:t>
      </w:r>
      <w:r w:rsidRPr="00302DF1">
        <w:rPr>
          <w:rFonts w:ascii="Times New Roman" w:eastAsia="Times New Roman" w:hAnsi="Times New Roman" w:cs="Times New Roman"/>
          <w:b/>
          <w:bCs/>
          <w:color w:val="000000"/>
        </w:rPr>
        <w:t>vez-Garc</w:t>
      </w:r>
      <w:r w:rsidR="00302DF1">
        <w:rPr>
          <w:rFonts w:ascii="Times New Roman" w:eastAsia="Times New Roman" w:hAnsi="Times New Roman" w:cs="Times New Roman"/>
          <w:b/>
          <w:bCs/>
          <w:color w:val="000000"/>
        </w:rPr>
        <w:t>í</w:t>
      </w:r>
      <w:bookmarkStart w:id="0" w:name="_GoBack"/>
      <w:bookmarkEnd w:id="0"/>
      <w:r w:rsidRPr="00302DF1">
        <w:rPr>
          <w:rFonts w:ascii="Times New Roman" w:eastAsia="Times New Roman" w:hAnsi="Times New Roman" w:cs="Times New Roman"/>
          <w:b/>
          <w:bCs/>
          <w:color w:val="000000"/>
        </w:rPr>
        <w:t>a</w:t>
      </w:r>
      <w:r w:rsidRPr="00302DF1">
        <w:rPr>
          <w:rFonts w:ascii="Times New Roman" w:eastAsia="Times New Roman" w:hAnsi="Times New Roman" w:cs="Times New Roman"/>
          <w:color w:val="000000"/>
        </w:rPr>
        <w:t xml:space="preserve"> is professor of history at UCSB. She holds affiliations in Chicana/o studies and Feminist Studies Departments. </w:t>
      </w:r>
      <w:r w:rsidR="004D457C" w:rsidRPr="00302DF1">
        <w:rPr>
          <w:rFonts w:ascii="Times New Roman" w:hAnsi="Times New Roman" w:cs="Times New Roman"/>
        </w:rPr>
        <w:t xml:space="preserve">Author of </w:t>
      </w:r>
      <w:r w:rsidR="008D73B7" w:rsidRPr="00302DF1">
        <w:rPr>
          <w:rFonts w:ascii="Times New Roman" w:hAnsi="Times New Roman" w:cs="Times New Roman"/>
        </w:rPr>
        <w:t xml:space="preserve">three books including </w:t>
      </w:r>
      <w:r w:rsidR="004D457C" w:rsidRPr="00302DF1">
        <w:rPr>
          <w:rFonts w:ascii="Times New Roman" w:hAnsi="Times New Roman" w:cs="Times New Roman"/>
          <w:i/>
        </w:rPr>
        <w:t>States of Delinquency: Race and Science in the Making of California’s Juvenile Justice System</w:t>
      </w:r>
      <w:r w:rsidR="004D457C" w:rsidRPr="00302DF1">
        <w:rPr>
          <w:rFonts w:ascii="Times New Roman" w:hAnsi="Times New Roman" w:cs="Times New Roman"/>
        </w:rPr>
        <w:t xml:space="preserve"> (2012)</w:t>
      </w:r>
      <w:r w:rsidR="008D73B7" w:rsidRPr="00302DF1">
        <w:rPr>
          <w:rFonts w:ascii="Times New Roman" w:hAnsi="Times New Roman" w:cs="Times New Roman"/>
        </w:rPr>
        <w:t>.</w:t>
      </w:r>
      <w:r w:rsidR="004D457C" w:rsidRPr="00302DF1">
        <w:rPr>
          <w:rFonts w:ascii="Times New Roman" w:hAnsi="Times New Roman" w:cs="Times New Roman"/>
        </w:rPr>
        <w:t xml:space="preserve"> </w:t>
      </w:r>
      <w:r w:rsidRPr="00302DF1">
        <w:rPr>
          <w:rFonts w:ascii="Times New Roman" w:eastAsia="Times New Roman" w:hAnsi="Times New Roman" w:cs="Times New Roman"/>
          <w:color w:val="000000"/>
        </w:rPr>
        <w:t xml:space="preserve">Her </w:t>
      </w:r>
      <w:r w:rsidR="004D457C" w:rsidRPr="00302DF1">
        <w:rPr>
          <w:rFonts w:ascii="Times New Roman" w:eastAsia="Times New Roman" w:hAnsi="Times New Roman" w:cs="Times New Roman"/>
          <w:color w:val="000000"/>
        </w:rPr>
        <w:t xml:space="preserve">current </w:t>
      </w:r>
      <w:r w:rsidRPr="00302DF1">
        <w:rPr>
          <w:rFonts w:ascii="Times New Roman" w:eastAsia="Times New Roman" w:hAnsi="Times New Roman" w:cs="Times New Roman"/>
          <w:color w:val="000000"/>
        </w:rPr>
        <w:t xml:space="preserve">research interests focus on the intersection of the environmental movement, population control, and immigration restriction and the ways in which eugenic thought informed the ideologies as well as the leadership and rank-and-file of these movements. </w:t>
      </w:r>
    </w:p>
    <w:p w14:paraId="31BD67B9" w14:textId="2EE6CB71" w:rsidR="005917C1" w:rsidRPr="00302DF1" w:rsidRDefault="00DB2013" w:rsidP="005917C1">
      <w:pPr>
        <w:rPr>
          <w:rFonts w:ascii="Times New Roman" w:eastAsia="Times New Roman" w:hAnsi="Times New Roman" w:cs="Times New Roman"/>
        </w:rPr>
      </w:pPr>
      <w:r w:rsidRPr="00302DF1">
        <w:rPr>
          <w:rFonts w:ascii="Times New Roman" w:eastAsia="Times New Roman" w:hAnsi="Times New Roman" w:cs="Times New Roman"/>
          <w:color w:val="000000"/>
        </w:rPr>
        <w:t> </w:t>
      </w:r>
    </w:p>
    <w:p w14:paraId="3659D255" w14:textId="582098BE" w:rsidR="005917C1" w:rsidRPr="00302DF1" w:rsidRDefault="005917C1" w:rsidP="005917C1">
      <w:pPr>
        <w:rPr>
          <w:rFonts w:ascii="Times New Roman" w:eastAsia="Times New Roman" w:hAnsi="Times New Roman" w:cs="Times New Roman"/>
          <w:color w:val="000000"/>
        </w:rPr>
      </w:pPr>
      <w:r w:rsidRPr="00302DF1">
        <w:rPr>
          <w:rFonts w:ascii="Times New Roman" w:eastAsia="Times New Roman" w:hAnsi="Times New Roman" w:cs="Times New Roman"/>
          <w:b/>
          <w:bCs/>
          <w:color w:val="000000"/>
        </w:rPr>
        <w:t xml:space="preserve">Marcy </w:t>
      </w:r>
      <w:proofErr w:type="spellStart"/>
      <w:r w:rsidRPr="00302DF1">
        <w:rPr>
          <w:rFonts w:ascii="Times New Roman" w:eastAsia="Times New Roman" w:hAnsi="Times New Roman" w:cs="Times New Roman"/>
          <w:b/>
          <w:bCs/>
          <w:color w:val="000000"/>
        </w:rPr>
        <w:t>Darnovsky</w:t>
      </w:r>
      <w:proofErr w:type="spellEnd"/>
      <w:r w:rsidRPr="00302DF1">
        <w:rPr>
          <w:rFonts w:ascii="Times New Roman" w:eastAsia="Times New Roman" w:hAnsi="Times New Roman" w:cs="Times New Roman"/>
          <w:color w:val="000000"/>
        </w:rPr>
        <w:t xml:space="preserve"> is Executive Director at the Center for Genetics and Society (CGS), a Berkeley-based public interest organization focused on the social implications of human genetic and assisted reproductive technologies, including the legacies of eugenics that can distort their development and use. </w:t>
      </w:r>
      <w:proofErr w:type="spellStart"/>
      <w:r w:rsidRPr="00302DF1">
        <w:rPr>
          <w:rFonts w:ascii="Times New Roman" w:eastAsia="Times New Roman" w:hAnsi="Times New Roman" w:cs="Times New Roman"/>
          <w:color w:val="000000"/>
        </w:rPr>
        <w:t>Darnovsky</w:t>
      </w:r>
      <w:proofErr w:type="spellEnd"/>
      <w:r w:rsidRPr="00302DF1">
        <w:rPr>
          <w:rFonts w:ascii="Times New Roman" w:eastAsia="Times New Roman" w:hAnsi="Times New Roman" w:cs="Times New Roman"/>
          <w:color w:val="000000"/>
        </w:rPr>
        <w:t xml:space="preserve"> speaks and writes widely about the social justice and human rights challenges of human biotechnologies. She is co-editor, with Osagie K. </w:t>
      </w:r>
      <w:proofErr w:type="spellStart"/>
      <w:r w:rsidRPr="00302DF1">
        <w:rPr>
          <w:rFonts w:ascii="Times New Roman" w:eastAsia="Times New Roman" w:hAnsi="Times New Roman" w:cs="Times New Roman"/>
          <w:color w:val="000000"/>
        </w:rPr>
        <w:t>Obasogie</w:t>
      </w:r>
      <w:proofErr w:type="spellEnd"/>
      <w:r w:rsidRPr="00302DF1">
        <w:rPr>
          <w:rFonts w:ascii="Times New Roman" w:eastAsia="Times New Roman" w:hAnsi="Times New Roman" w:cs="Times New Roman"/>
          <w:color w:val="000000"/>
        </w:rPr>
        <w:t xml:space="preserve">, of </w:t>
      </w:r>
      <w:r w:rsidRPr="00302DF1">
        <w:rPr>
          <w:rFonts w:ascii="Times New Roman" w:eastAsia="Times New Roman" w:hAnsi="Times New Roman" w:cs="Times New Roman"/>
          <w:i/>
          <w:iCs/>
          <w:color w:val="000000"/>
        </w:rPr>
        <w:t>Beyond Bioethics: Toward a New Biopolitics</w:t>
      </w:r>
      <w:r w:rsidRPr="00302DF1">
        <w:rPr>
          <w:rFonts w:ascii="Times New Roman" w:eastAsia="Times New Roman" w:hAnsi="Times New Roman" w:cs="Times New Roman"/>
          <w:color w:val="000000"/>
        </w:rPr>
        <w:t xml:space="preserve"> (University of California Press, 2018).</w:t>
      </w:r>
    </w:p>
    <w:p w14:paraId="4943620C" w14:textId="77777777" w:rsidR="005917C1" w:rsidRPr="00302DF1" w:rsidRDefault="005917C1" w:rsidP="005917C1">
      <w:pPr>
        <w:rPr>
          <w:rFonts w:ascii="Times New Roman" w:eastAsia="Times New Roman" w:hAnsi="Times New Roman" w:cs="Times New Roman"/>
          <w:color w:val="000000"/>
        </w:rPr>
      </w:pPr>
    </w:p>
    <w:p w14:paraId="5A87CC4E" w14:textId="0C73BFEF" w:rsidR="005917C1" w:rsidRPr="00302DF1" w:rsidRDefault="00DB2013" w:rsidP="005917C1">
      <w:pPr>
        <w:rPr>
          <w:rFonts w:ascii="Times New Roman" w:eastAsia="Times New Roman" w:hAnsi="Times New Roman" w:cs="Times New Roman"/>
          <w:color w:val="000000"/>
        </w:rPr>
      </w:pPr>
      <w:r w:rsidRPr="00302DF1">
        <w:rPr>
          <w:rFonts w:ascii="Times New Roman" w:eastAsia="Times New Roman" w:hAnsi="Times New Roman" w:cs="Times New Roman"/>
          <w:b/>
          <w:bCs/>
          <w:color w:val="000000"/>
        </w:rPr>
        <w:t>Isidro González</w:t>
      </w:r>
      <w:r w:rsidR="005917C1" w:rsidRPr="00302DF1">
        <w:rPr>
          <w:rFonts w:ascii="Times New Roman" w:eastAsia="Times New Roman" w:hAnsi="Times New Roman" w:cs="Times New Roman"/>
          <w:color w:val="000000"/>
        </w:rPr>
        <w:t xml:space="preserve"> </w:t>
      </w:r>
      <w:r w:rsidRPr="00302DF1">
        <w:rPr>
          <w:rFonts w:ascii="Times New Roman" w:eastAsia="Times New Roman" w:hAnsi="Times New Roman" w:cs="Times New Roman"/>
          <w:color w:val="000000"/>
        </w:rPr>
        <w:t>is currently a third-year graduate student in the Department of History at UCSB studying the intersection of race, disability, and science in U.S. history. Broadly, González explores the rise and continuation of eugenics at the nexus of medicine, social science, and culture in the Mexico-U.S. borderlands. By situating eugenics in a transnational and historical context, his aim is to reveal how eugenic ideology continues in the present-day rhetoric of citizenship, health, and progress.</w:t>
      </w:r>
    </w:p>
    <w:p w14:paraId="7470BCAF" w14:textId="77777777" w:rsidR="00DB2013" w:rsidRPr="00302DF1" w:rsidRDefault="00DB2013" w:rsidP="00DB2013">
      <w:pPr>
        <w:rPr>
          <w:rFonts w:ascii="Times New Roman" w:eastAsia="Times New Roman" w:hAnsi="Times New Roman" w:cs="Times New Roman"/>
        </w:rPr>
      </w:pPr>
    </w:p>
    <w:p w14:paraId="326A207F" w14:textId="6A178BEA" w:rsidR="00DB2013" w:rsidRPr="00302DF1" w:rsidRDefault="00DB2013" w:rsidP="00DB2013">
      <w:pPr>
        <w:rPr>
          <w:rFonts w:ascii="Times New Roman" w:eastAsia="Times New Roman" w:hAnsi="Times New Roman" w:cs="Times New Roman"/>
          <w:color w:val="000000"/>
        </w:rPr>
      </w:pPr>
      <w:r w:rsidRPr="00302DF1">
        <w:rPr>
          <w:rFonts w:ascii="Times New Roman" w:eastAsia="Times New Roman" w:hAnsi="Times New Roman" w:cs="Times New Roman"/>
          <w:b/>
          <w:bCs/>
          <w:color w:val="000000"/>
        </w:rPr>
        <w:t>Tony Platt</w:t>
      </w:r>
      <w:r w:rsidR="005917C1" w:rsidRPr="00302DF1">
        <w:rPr>
          <w:rFonts w:ascii="Times New Roman" w:eastAsia="Times New Roman" w:hAnsi="Times New Roman" w:cs="Times New Roman"/>
          <w:color w:val="000000"/>
        </w:rPr>
        <w:t xml:space="preserve"> </w:t>
      </w:r>
      <w:r w:rsidRPr="00302DF1">
        <w:rPr>
          <w:rFonts w:ascii="Times New Roman" w:eastAsia="Times New Roman" w:hAnsi="Times New Roman" w:cs="Times New Roman"/>
          <w:color w:val="000000"/>
        </w:rPr>
        <w:t>is Distinguished Affiliated Scholar, Center for the Study of Law &amp; Society, UC Berkeley. His current research focuses on the history of eugenics and Native Americans in California; and on Berkeley’s role in promoting eugenics discourse in the early 20th century.</w:t>
      </w:r>
    </w:p>
    <w:p w14:paraId="2C6D65BB" w14:textId="77777777" w:rsidR="00DB2013" w:rsidRPr="00302DF1" w:rsidRDefault="00DB2013" w:rsidP="00DB2013">
      <w:pPr>
        <w:rPr>
          <w:rFonts w:ascii="Times New Roman" w:eastAsia="Times New Roman" w:hAnsi="Times New Roman" w:cs="Times New Roman"/>
        </w:rPr>
      </w:pPr>
    </w:p>
    <w:p w14:paraId="1BC5496F" w14:textId="357A3BB4" w:rsidR="005917C1" w:rsidRPr="00302DF1" w:rsidRDefault="005917C1" w:rsidP="005917C1">
      <w:pPr>
        <w:rPr>
          <w:rFonts w:ascii="Times New Roman" w:eastAsia="Times New Roman" w:hAnsi="Times New Roman" w:cs="Times New Roman"/>
          <w:color w:val="000000"/>
        </w:rPr>
      </w:pPr>
      <w:r w:rsidRPr="00302DF1">
        <w:rPr>
          <w:rFonts w:ascii="Times New Roman" w:eastAsia="Times New Roman" w:hAnsi="Times New Roman" w:cs="Times New Roman"/>
          <w:b/>
          <w:bCs/>
          <w:color w:val="000000"/>
        </w:rPr>
        <w:t xml:space="preserve">Susan </w:t>
      </w:r>
      <w:proofErr w:type="spellStart"/>
      <w:r w:rsidRPr="00302DF1">
        <w:rPr>
          <w:rFonts w:ascii="Times New Roman" w:eastAsia="Times New Roman" w:hAnsi="Times New Roman" w:cs="Times New Roman"/>
          <w:b/>
          <w:bCs/>
          <w:color w:val="000000"/>
        </w:rPr>
        <w:t>Schweik</w:t>
      </w:r>
      <w:proofErr w:type="spellEnd"/>
      <w:r w:rsidRPr="00302DF1">
        <w:rPr>
          <w:rFonts w:ascii="Times New Roman" w:eastAsia="Times New Roman" w:hAnsi="Times New Roman" w:cs="Times New Roman"/>
          <w:color w:val="000000"/>
        </w:rPr>
        <w:t xml:space="preserve"> is professor of English at UCB. Her last book, </w:t>
      </w:r>
      <w:r w:rsidRPr="00302DF1">
        <w:rPr>
          <w:rFonts w:ascii="Times New Roman" w:eastAsia="Times New Roman" w:hAnsi="Times New Roman" w:cs="Times New Roman"/>
          <w:i/>
          <w:iCs/>
          <w:color w:val="000000"/>
        </w:rPr>
        <w:t xml:space="preserve">The Ugly Laws: Disability in Public </w:t>
      </w:r>
      <w:r w:rsidRPr="00302DF1">
        <w:rPr>
          <w:rFonts w:ascii="Times New Roman" w:eastAsia="Times New Roman" w:hAnsi="Times New Roman" w:cs="Times New Roman"/>
          <w:color w:val="000000"/>
        </w:rPr>
        <w:t>(2009), bore on the history of eugenics, a subject she is taking up directly in the book she is now completing,</w:t>
      </w:r>
      <w:r w:rsidRPr="00302DF1">
        <w:rPr>
          <w:rFonts w:ascii="Times New Roman" w:eastAsia="Times New Roman" w:hAnsi="Times New Roman" w:cs="Times New Roman"/>
          <w:i/>
          <w:iCs/>
          <w:color w:val="000000"/>
        </w:rPr>
        <w:t xml:space="preserve"> </w:t>
      </w:r>
      <w:proofErr w:type="gramStart"/>
      <w:r w:rsidRPr="00302DF1">
        <w:rPr>
          <w:rFonts w:ascii="Times New Roman" w:eastAsia="Times New Roman" w:hAnsi="Times New Roman" w:cs="Times New Roman"/>
          <w:i/>
          <w:iCs/>
          <w:color w:val="000000"/>
        </w:rPr>
        <w:t>Unfixed</w:t>
      </w:r>
      <w:proofErr w:type="gramEnd"/>
      <w:r w:rsidRPr="00302DF1">
        <w:rPr>
          <w:rFonts w:ascii="Times New Roman" w:eastAsia="Times New Roman" w:hAnsi="Times New Roman" w:cs="Times New Roman"/>
          <w:i/>
          <w:iCs/>
          <w:color w:val="000000"/>
        </w:rPr>
        <w:t>: How the Women of Glenwood Asylum Overturned Ideas about IQ, and Why You Don't Know About Their Work.</w:t>
      </w:r>
      <w:r w:rsidRPr="00302DF1">
        <w:rPr>
          <w:rFonts w:ascii="Times New Roman" w:eastAsia="Times New Roman" w:hAnsi="Times New Roman" w:cs="Times New Roman"/>
          <w:color w:val="000000"/>
        </w:rPr>
        <w:t xml:space="preserve"> She has been involved with the development of disability studies at Berkeley for almost 25 years.</w:t>
      </w:r>
    </w:p>
    <w:p w14:paraId="5930F026" w14:textId="77777777" w:rsidR="005917C1" w:rsidRPr="00302DF1" w:rsidRDefault="005917C1" w:rsidP="00DB2013">
      <w:pPr>
        <w:rPr>
          <w:rFonts w:ascii="Times New Roman" w:eastAsia="Times New Roman" w:hAnsi="Times New Roman" w:cs="Times New Roman"/>
          <w:color w:val="000000"/>
        </w:rPr>
      </w:pPr>
    </w:p>
    <w:p w14:paraId="3F1FF706" w14:textId="7FAA321F" w:rsidR="00DB2013" w:rsidRPr="00302DF1" w:rsidRDefault="00DB2013" w:rsidP="00DB2013">
      <w:pPr>
        <w:rPr>
          <w:rFonts w:ascii="Times New Roman" w:eastAsia="Times New Roman" w:hAnsi="Times New Roman" w:cs="Times New Roman"/>
        </w:rPr>
      </w:pPr>
      <w:r w:rsidRPr="00302DF1">
        <w:rPr>
          <w:rFonts w:ascii="Times New Roman" w:eastAsia="Times New Roman" w:hAnsi="Times New Roman" w:cs="Times New Roman"/>
          <w:b/>
          <w:bCs/>
          <w:color w:val="000000"/>
        </w:rPr>
        <w:t>Alexandra Minna Stern</w:t>
      </w:r>
      <w:r w:rsidRPr="00302DF1">
        <w:rPr>
          <w:rFonts w:ascii="Times New Roman" w:eastAsia="Times New Roman" w:hAnsi="Times New Roman" w:cs="Times New Roman"/>
          <w:color w:val="000000"/>
        </w:rPr>
        <w:t>, University of Michigan</w:t>
      </w:r>
      <w:r w:rsidR="005917C1" w:rsidRPr="00302DF1">
        <w:rPr>
          <w:rFonts w:ascii="Times New Roman" w:eastAsia="Times New Roman" w:hAnsi="Times New Roman" w:cs="Times New Roman"/>
          <w:color w:val="000000"/>
        </w:rPr>
        <w:t>,</w:t>
      </w:r>
      <w:r w:rsidRPr="00302DF1">
        <w:rPr>
          <w:rFonts w:ascii="Times New Roman" w:eastAsia="Times New Roman" w:hAnsi="Times New Roman" w:cs="Times New Roman"/>
          <w:color w:val="000000"/>
        </w:rPr>
        <w:t xml:space="preserve"> is the Carroll Smith-Rosenberg Collegiate Professor of American Culture, History, and Women’s Studies and Professor of Obstetrics and Gynecology at the University of Michigan. Her research has focused on the uses and misuses of genetics in the United States and Latin America. She is the author of the award-winning </w:t>
      </w:r>
      <w:r w:rsidRPr="00302DF1">
        <w:rPr>
          <w:rFonts w:ascii="Times New Roman" w:eastAsia="Times New Roman" w:hAnsi="Times New Roman" w:cs="Times New Roman"/>
          <w:i/>
          <w:iCs/>
          <w:color w:val="000000"/>
        </w:rPr>
        <w:t>Eugenic Nation: Faults and Frontiers of Better Breeding in Modern America</w:t>
      </w:r>
      <w:r w:rsidR="008D73B7" w:rsidRPr="00302DF1">
        <w:rPr>
          <w:rFonts w:ascii="Times New Roman" w:eastAsia="Times New Roman" w:hAnsi="Times New Roman" w:cs="Times New Roman"/>
          <w:color w:val="000000"/>
        </w:rPr>
        <w:t xml:space="preserve"> (2015, 2</w:t>
      </w:r>
      <w:r w:rsidR="008D73B7" w:rsidRPr="00302DF1">
        <w:rPr>
          <w:rFonts w:ascii="Times New Roman" w:eastAsia="Times New Roman" w:hAnsi="Times New Roman" w:cs="Times New Roman"/>
          <w:color w:val="000000"/>
          <w:vertAlign w:val="superscript"/>
        </w:rPr>
        <w:t>nd</w:t>
      </w:r>
      <w:r w:rsidR="008D73B7" w:rsidRPr="00302DF1">
        <w:rPr>
          <w:rFonts w:ascii="Times New Roman" w:eastAsia="Times New Roman" w:hAnsi="Times New Roman" w:cs="Times New Roman"/>
          <w:color w:val="000000"/>
        </w:rPr>
        <w:t xml:space="preserve"> ed.)</w:t>
      </w:r>
      <w:r w:rsidR="004D457C" w:rsidRPr="00302DF1">
        <w:rPr>
          <w:rFonts w:ascii="Times New Roman" w:eastAsia="Times New Roman" w:hAnsi="Times New Roman" w:cs="Times New Roman"/>
          <w:color w:val="000000"/>
        </w:rPr>
        <w:t>,</w:t>
      </w:r>
      <w:r w:rsidRPr="00302DF1">
        <w:rPr>
          <w:rFonts w:ascii="Times New Roman" w:eastAsia="Times New Roman" w:hAnsi="Times New Roman" w:cs="Times New Roman"/>
          <w:color w:val="000000"/>
        </w:rPr>
        <w:t xml:space="preserve"> </w:t>
      </w:r>
      <w:r w:rsidRPr="00302DF1">
        <w:rPr>
          <w:rFonts w:ascii="Times New Roman" w:eastAsia="Times New Roman" w:hAnsi="Times New Roman" w:cs="Times New Roman"/>
          <w:i/>
          <w:iCs/>
          <w:color w:val="000000"/>
        </w:rPr>
        <w:t>Telling Genes: The Story of Genetic Counseling in America</w:t>
      </w:r>
      <w:r w:rsidRPr="00302DF1">
        <w:rPr>
          <w:rFonts w:ascii="Times New Roman" w:eastAsia="Times New Roman" w:hAnsi="Times New Roman" w:cs="Times New Roman"/>
          <w:color w:val="000000"/>
        </w:rPr>
        <w:t xml:space="preserve"> (2012), a Choice 2013 Outstanding Academic Title in Health Sciences</w:t>
      </w:r>
      <w:r w:rsidR="008D73B7" w:rsidRPr="00302DF1">
        <w:rPr>
          <w:rFonts w:ascii="Times New Roman" w:eastAsia="Times New Roman" w:hAnsi="Times New Roman" w:cs="Times New Roman"/>
          <w:color w:val="000000"/>
        </w:rPr>
        <w:t xml:space="preserve">, and </w:t>
      </w:r>
      <w:r w:rsidRPr="00302DF1">
        <w:rPr>
          <w:rFonts w:ascii="Times New Roman" w:eastAsia="Times New Roman" w:hAnsi="Times New Roman" w:cs="Times New Roman"/>
          <w:i/>
          <w:iCs/>
          <w:color w:val="000000"/>
        </w:rPr>
        <w:t xml:space="preserve">Proud Boys and the White </w:t>
      </w:r>
      <w:proofErr w:type="spellStart"/>
      <w:r w:rsidRPr="00302DF1">
        <w:rPr>
          <w:rFonts w:ascii="Times New Roman" w:eastAsia="Times New Roman" w:hAnsi="Times New Roman" w:cs="Times New Roman"/>
          <w:i/>
          <w:iCs/>
          <w:color w:val="000000"/>
        </w:rPr>
        <w:t>Ethnostate</w:t>
      </w:r>
      <w:proofErr w:type="spellEnd"/>
      <w:r w:rsidRPr="00302DF1">
        <w:rPr>
          <w:rFonts w:ascii="Times New Roman" w:eastAsia="Times New Roman" w:hAnsi="Times New Roman" w:cs="Times New Roman"/>
          <w:i/>
          <w:iCs/>
          <w:color w:val="000000"/>
        </w:rPr>
        <w:t>: How the Alt-Right is Warping the American Imagination</w:t>
      </w:r>
      <w:r w:rsidRPr="00302DF1">
        <w:rPr>
          <w:rFonts w:ascii="Times New Roman" w:eastAsia="Times New Roman" w:hAnsi="Times New Roman" w:cs="Times New Roman"/>
          <w:color w:val="000000"/>
        </w:rPr>
        <w:t xml:space="preserve"> (2019)</w:t>
      </w:r>
      <w:r w:rsidR="008D73B7" w:rsidRPr="00302DF1">
        <w:rPr>
          <w:rFonts w:ascii="Times New Roman" w:eastAsia="Times New Roman" w:hAnsi="Times New Roman" w:cs="Times New Roman"/>
          <w:color w:val="000000"/>
        </w:rPr>
        <w:t>.</w:t>
      </w:r>
      <w:r w:rsidRPr="00302DF1">
        <w:rPr>
          <w:rFonts w:ascii="Times New Roman" w:eastAsia="Times New Roman" w:hAnsi="Times New Roman" w:cs="Times New Roman"/>
          <w:color w:val="000000"/>
        </w:rPr>
        <w:t xml:space="preserve"> Stern leads the Sterilization and Social Justice Lab, which uses mixed methods to study patterns and experiences of eugenic sterilization in the twentieth-century United States. </w:t>
      </w:r>
    </w:p>
    <w:p w14:paraId="1B015F5E" w14:textId="77777777" w:rsidR="005917C1" w:rsidRPr="00302DF1" w:rsidRDefault="005917C1" w:rsidP="00DB2013">
      <w:pPr>
        <w:rPr>
          <w:rFonts w:ascii="Times New Roman" w:eastAsia="Times New Roman" w:hAnsi="Times New Roman" w:cs="Times New Roman"/>
        </w:rPr>
      </w:pPr>
    </w:p>
    <w:p w14:paraId="2004442D" w14:textId="77777777" w:rsidR="000A1F32" w:rsidRPr="00302DF1" w:rsidRDefault="00302DF1">
      <w:pPr>
        <w:rPr>
          <w:rFonts w:ascii="Times New Roman" w:hAnsi="Times New Roman" w:cs="Times New Roman"/>
        </w:rPr>
      </w:pPr>
    </w:p>
    <w:sectPr w:rsidR="000A1F32" w:rsidRPr="00302DF1" w:rsidSect="00873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13"/>
    <w:rsid w:val="00235AD0"/>
    <w:rsid w:val="00302DF1"/>
    <w:rsid w:val="00464038"/>
    <w:rsid w:val="004D457C"/>
    <w:rsid w:val="00516380"/>
    <w:rsid w:val="005917C1"/>
    <w:rsid w:val="006F1734"/>
    <w:rsid w:val="00791071"/>
    <w:rsid w:val="00873CF4"/>
    <w:rsid w:val="008D73B7"/>
    <w:rsid w:val="008F5B3C"/>
    <w:rsid w:val="00962FCF"/>
    <w:rsid w:val="00B66368"/>
    <w:rsid w:val="00C03959"/>
    <w:rsid w:val="00C56A1F"/>
    <w:rsid w:val="00CE73F6"/>
    <w:rsid w:val="00D56EBA"/>
    <w:rsid w:val="00DB2013"/>
    <w:rsid w:val="00D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D4DE38"/>
  <w15:chartTrackingRefBased/>
  <w15:docId w15:val="{1E0F33AE-0FC3-4544-BDA1-38DD687C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013"/>
    <w:pPr>
      <w:spacing w:before="100" w:beforeAutospacing="1" w:after="100" w:afterAutospacing="1"/>
    </w:pPr>
    <w:rPr>
      <w:rFonts w:ascii="Times New Roman" w:eastAsia="Times New Roman" w:hAnsi="Times New Roman" w:cs="Times New Roman"/>
    </w:rPr>
  </w:style>
  <w:style w:type="paragraph" w:styleId="BodyTextIndent3">
    <w:name w:val="Body Text Indent 3"/>
    <w:basedOn w:val="Normal"/>
    <w:link w:val="BodyTextIndent3Char"/>
    <w:rsid w:val="008D73B7"/>
    <w:pPr>
      <w:ind w:left="240" w:hanging="225"/>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8D73B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12446">
      <w:bodyDiv w:val="1"/>
      <w:marLeft w:val="0"/>
      <w:marRight w:val="0"/>
      <w:marTop w:val="0"/>
      <w:marBottom w:val="0"/>
      <w:divBdr>
        <w:top w:val="none" w:sz="0" w:space="0" w:color="auto"/>
        <w:left w:val="none" w:sz="0" w:space="0" w:color="auto"/>
        <w:bottom w:val="none" w:sz="0" w:space="0" w:color="auto"/>
        <w:right w:val="none" w:sz="0" w:space="0" w:color="auto"/>
      </w:divBdr>
    </w:div>
    <w:div w:id="776481128">
      <w:bodyDiv w:val="1"/>
      <w:marLeft w:val="0"/>
      <w:marRight w:val="0"/>
      <w:marTop w:val="0"/>
      <w:marBottom w:val="0"/>
      <w:divBdr>
        <w:top w:val="none" w:sz="0" w:space="0" w:color="auto"/>
        <w:left w:val="none" w:sz="0" w:space="0" w:color="auto"/>
        <w:bottom w:val="none" w:sz="0" w:space="0" w:color="auto"/>
        <w:right w:val="none" w:sz="0" w:space="0" w:color="auto"/>
      </w:divBdr>
    </w:div>
    <w:div w:id="122567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2021-05-19T05:06:00Z</cp:lastPrinted>
  <dcterms:created xsi:type="dcterms:W3CDTF">2021-05-19T04:54:00Z</dcterms:created>
  <dcterms:modified xsi:type="dcterms:W3CDTF">2021-05-19T05:06:00Z</dcterms:modified>
</cp:coreProperties>
</file>