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F518F2" w14:textId="0FCAB204" w:rsidR="00392BA0" w:rsidRDefault="00392BA0" w:rsidP="00392BA0">
      <w:pPr>
        <w:widowControl w:val="0"/>
        <w:autoSpaceDE w:val="0"/>
        <w:autoSpaceDN w:val="0"/>
        <w:adjustRightInd w:val="0"/>
        <w:jc w:val="center"/>
        <w:rPr>
          <w:rFonts w:ascii="AppleSystemUIFont" w:hAnsi="AppleSystemUIFont" w:cs="AppleSystemUIFont"/>
          <w:color w:val="353535"/>
        </w:rPr>
      </w:pPr>
      <w:r>
        <w:rPr>
          <w:rFonts w:ascii="AppleSystemUIFont" w:hAnsi="AppleSystemUIFont" w:cs="AppleSystemUIFont"/>
          <w:color w:val="353535"/>
        </w:rPr>
        <w:t>Curriculum Vitae</w:t>
      </w:r>
    </w:p>
    <w:p w14:paraId="0B087FE3" w14:textId="77777777" w:rsidR="00392BA0" w:rsidRDefault="00392BA0" w:rsidP="00392BA0">
      <w:pPr>
        <w:widowControl w:val="0"/>
        <w:autoSpaceDE w:val="0"/>
        <w:autoSpaceDN w:val="0"/>
        <w:adjustRightInd w:val="0"/>
        <w:jc w:val="center"/>
        <w:rPr>
          <w:rFonts w:ascii="AppleSystemUIFont" w:hAnsi="AppleSystemUIFont" w:cs="AppleSystemUIFont"/>
          <w:color w:val="353535"/>
        </w:rPr>
      </w:pPr>
      <w:r>
        <w:rPr>
          <w:rFonts w:ascii="AppleSystemUIFont" w:hAnsi="AppleSystemUIFont" w:cs="AppleSystemUIFont"/>
          <w:color w:val="353535"/>
        </w:rPr>
        <w:t>Misa Nguyen</w:t>
      </w:r>
    </w:p>
    <w:p w14:paraId="7333E497" w14:textId="77777777" w:rsidR="00392BA0" w:rsidRDefault="00392BA0" w:rsidP="00812D84">
      <w:pPr>
        <w:jc w:val="center"/>
      </w:pPr>
    </w:p>
    <w:p w14:paraId="2A09C72B" w14:textId="30017734" w:rsidR="00352E78" w:rsidRDefault="009F1752" w:rsidP="00812D84">
      <w:pPr>
        <w:jc w:val="center"/>
      </w:pPr>
      <w:r>
        <w:t>misanguyen@ucsb.edu</w:t>
      </w:r>
    </w:p>
    <w:p w14:paraId="7F990D05" w14:textId="0B050C9F" w:rsidR="00352E78" w:rsidRDefault="00352E78" w:rsidP="00812D84">
      <w:pPr>
        <w:jc w:val="center"/>
      </w:pPr>
      <w:r>
        <w:t>(209) 817-3928</w:t>
      </w:r>
    </w:p>
    <w:p w14:paraId="01538C89" w14:textId="77777777" w:rsidR="00FE6E1A" w:rsidRDefault="00FE6E1A" w:rsidP="00812D84">
      <w:pPr>
        <w:spacing w:line="360" w:lineRule="auto"/>
        <w:rPr>
          <w:u w:val="single"/>
        </w:rPr>
      </w:pPr>
      <w:bookmarkStart w:id="0" w:name="_GoBack"/>
      <w:bookmarkEnd w:id="0"/>
    </w:p>
    <w:p w14:paraId="7D430290" w14:textId="77777777" w:rsidR="00FE6E1A" w:rsidRDefault="00FE6E1A" w:rsidP="00812D84">
      <w:pPr>
        <w:spacing w:line="360" w:lineRule="auto"/>
        <w:rPr>
          <w:u w:val="single"/>
        </w:rPr>
      </w:pPr>
      <w:r>
        <w:rPr>
          <w:u w:val="single"/>
        </w:rPr>
        <w:t>Education</w:t>
      </w:r>
    </w:p>
    <w:p w14:paraId="0EC64142" w14:textId="28FDE07E" w:rsidR="00FE6E1A" w:rsidRPr="003657CB" w:rsidRDefault="00812D84" w:rsidP="003657CB">
      <w:pPr>
        <w:spacing w:line="360" w:lineRule="auto"/>
      </w:pPr>
      <w:r w:rsidRPr="003657CB">
        <w:rPr>
          <w:b/>
        </w:rPr>
        <w:t xml:space="preserve">University of California at San Diego, La Jolla, CA </w:t>
      </w:r>
      <w:r w:rsidR="009F1752">
        <w:t>June 2019</w:t>
      </w:r>
    </w:p>
    <w:p w14:paraId="66C2320D" w14:textId="0108A630" w:rsidR="00812D84" w:rsidRDefault="00703D08" w:rsidP="003657CB">
      <w:pPr>
        <w:spacing w:line="360" w:lineRule="auto"/>
      </w:pPr>
      <w:r>
        <w:t xml:space="preserve">Bachelor of Arts in </w:t>
      </w:r>
      <w:r w:rsidR="00812D84" w:rsidRPr="003657CB">
        <w:t xml:space="preserve">History </w:t>
      </w:r>
    </w:p>
    <w:p w14:paraId="43DC2593" w14:textId="0BDE8A1B" w:rsidR="00703D08" w:rsidRDefault="00703D08" w:rsidP="003657CB">
      <w:pPr>
        <w:spacing w:line="360" w:lineRule="auto"/>
      </w:pPr>
      <w:r>
        <w:t xml:space="preserve">Minor in </w:t>
      </w:r>
      <w:r w:rsidR="00D92003">
        <w:t>Classics</w:t>
      </w:r>
    </w:p>
    <w:p w14:paraId="7487769E" w14:textId="7364E747" w:rsidR="00D92003" w:rsidRPr="003657CB" w:rsidRDefault="00D92003" w:rsidP="003657CB">
      <w:pPr>
        <w:spacing w:line="360" w:lineRule="auto"/>
      </w:pPr>
      <w:r>
        <w:t>Minor in Religious Studies</w:t>
      </w:r>
    </w:p>
    <w:p w14:paraId="74ECE0E9" w14:textId="77777777" w:rsidR="003657CB" w:rsidRDefault="003657CB" w:rsidP="003657CB">
      <w:pPr>
        <w:spacing w:line="360" w:lineRule="auto"/>
        <w:ind w:left="360"/>
      </w:pPr>
    </w:p>
    <w:p w14:paraId="43071BF3" w14:textId="087C3717" w:rsidR="00812D84" w:rsidRPr="00703D08" w:rsidRDefault="001B6D71" w:rsidP="00703D08">
      <w:pPr>
        <w:spacing w:line="360" w:lineRule="auto"/>
      </w:pPr>
      <w:r w:rsidRPr="003657CB">
        <w:rPr>
          <w:b/>
        </w:rPr>
        <w:t>University of Texas at Austin</w:t>
      </w:r>
      <w:r w:rsidR="00703D08">
        <w:rPr>
          <w:b/>
        </w:rPr>
        <w:t xml:space="preserve">                                                         </w:t>
      </w:r>
      <w:r w:rsidR="00703D08">
        <w:t>June 2018-August 2018</w:t>
      </w:r>
    </w:p>
    <w:p w14:paraId="02C82374" w14:textId="61EE50F9" w:rsidR="001B6D71" w:rsidRPr="00812D84" w:rsidRDefault="001B6D71" w:rsidP="00703D08">
      <w:pPr>
        <w:spacing w:line="360" w:lineRule="auto"/>
      </w:pPr>
      <w:r>
        <w:t>Intensive First-Year Latin</w:t>
      </w:r>
    </w:p>
    <w:p w14:paraId="5304DB60" w14:textId="77777777" w:rsidR="00FE6E1A" w:rsidRDefault="00FE6E1A" w:rsidP="00812D84">
      <w:pPr>
        <w:spacing w:line="360" w:lineRule="auto"/>
        <w:rPr>
          <w:u w:val="single"/>
        </w:rPr>
      </w:pPr>
    </w:p>
    <w:p w14:paraId="7C60E198" w14:textId="77777777" w:rsidR="00FE6E1A" w:rsidRDefault="00FE6E1A" w:rsidP="00812D84">
      <w:pPr>
        <w:spacing w:line="360" w:lineRule="auto"/>
        <w:rPr>
          <w:u w:val="single"/>
        </w:rPr>
      </w:pPr>
      <w:r>
        <w:rPr>
          <w:u w:val="single"/>
        </w:rPr>
        <w:t>Research</w:t>
      </w:r>
    </w:p>
    <w:p w14:paraId="23131018" w14:textId="0662542B" w:rsidR="00DA30C8" w:rsidRDefault="007D65D8" w:rsidP="007035DE">
      <w:pPr>
        <w:spacing w:line="360" w:lineRule="auto"/>
      </w:pPr>
      <w:r w:rsidRPr="003657CB">
        <w:rPr>
          <w:b/>
        </w:rPr>
        <w:t xml:space="preserve">Honors thesis </w:t>
      </w:r>
      <w:r w:rsidR="007F0E2E" w:rsidRPr="003657CB">
        <w:rPr>
          <w:b/>
        </w:rPr>
        <w:t xml:space="preserve">                                                                                             </w:t>
      </w:r>
      <w:r w:rsidR="00AA7176">
        <w:rPr>
          <w:b/>
        </w:rPr>
        <w:t xml:space="preserve">      </w:t>
      </w:r>
      <w:r>
        <w:t>Winter 2</w:t>
      </w:r>
      <w:r w:rsidR="007F0E2E">
        <w:t>019</w:t>
      </w:r>
    </w:p>
    <w:p w14:paraId="50294827" w14:textId="4C956013" w:rsidR="00833AFA" w:rsidRPr="00833AFA" w:rsidRDefault="00833AFA" w:rsidP="007035DE">
      <w:pPr>
        <w:spacing w:line="360" w:lineRule="auto"/>
        <w:rPr>
          <w:i/>
        </w:rPr>
      </w:pPr>
      <w:r>
        <w:rPr>
          <w:i/>
        </w:rPr>
        <w:t xml:space="preserve">Death, Thou Shalt Die: Ancestor Cult, </w:t>
      </w:r>
      <w:r w:rsidR="00270268">
        <w:rPr>
          <w:i/>
        </w:rPr>
        <w:t>Violence</w:t>
      </w:r>
      <w:r>
        <w:rPr>
          <w:i/>
        </w:rPr>
        <w:t>, and the Domestication of the Christian Dead</w:t>
      </w:r>
    </w:p>
    <w:p w14:paraId="5AC1EAA4" w14:textId="77777777" w:rsidR="00833AFA" w:rsidRDefault="00833AFA" w:rsidP="007035DE">
      <w:pPr>
        <w:spacing w:line="360" w:lineRule="auto"/>
      </w:pPr>
    </w:p>
    <w:p w14:paraId="68AE310A" w14:textId="0E825F73" w:rsidR="007D65D8" w:rsidRDefault="001E1EB3" w:rsidP="007035DE">
      <w:pPr>
        <w:spacing w:line="360" w:lineRule="auto"/>
      </w:pPr>
      <w:r>
        <w:t xml:space="preserve">Advised by Dr. Mira </w:t>
      </w:r>
      <w:proofErr w:type="spellStart"/>
      <w:r>
        <w:t>Balberg</w:t>
      </w:r>
      <w:proofErr w:type="spellEnd"/>
      <w:r>
        <w:t>.</w:t>
      </w:r>
      <w:r w:rsidR="001C77AD">
        <w:t xml:space="preserve"> My thesis focuses on how the cult of the saints in </w:t>
      </w:r>
      <w:r w:rsidR="00BE6654">
        <w:t>the fourth to sixth centuries</w:t>
      </w:r>
      <w:r w:rsidR="001C77AD">
        <w:t xml:space="preserve"> </w:t>
      </w:r>
      <w:r w:rsidR="005F6841">
        <w:t xml:space="preserve">drew upon the pagan </w:t>
      </w:r>
      <w:r w:rsidR="00BE6654">
        <w:t>customs of ancestor cult and using the violently dead as magical ingredients in order to develop a new Christian narrative of death and the dead.</w:t>
      </w:r>
    </w:p>
    <w:p w14:paraId="28F84ED3" w14:textId="77777777" w:rsidR="007F0E2E" w:rsidRDefault="007F0E2E" w:rsidP="003657CB">
      <w:pPr>
        <w:pStyle w:val="ListParagraph"/>
        <w:spacing w:line="360" w:lineRule="auto"/>
      </w:pPr>
    </w:p>
    <w:p w14:paraId="413B399C" w14:textId="1F15120E" w:rsidR="007F0E2E" w:rsidRDefault="007F0E2E" w:rsidP="007035DE">
      <w:pPr>
        <w:spacing w:line="360" w:lineRule="auto"/>
      </w:pPr>
      <w:r w:rsidRPr="003657CB">
        <w:rPr>
          <w:b/>
        </w:rPr>
        <w:t xml:space="preserve">Independent study                                                                                      </w:t>
      </w:r>
      <w:r w:rsidR="00AA7176">
        <w:rPr>
          <w:b/>
        </w:rPr>
        <w:t xml:space="preserve">      </w:t>
      </w:r>
      <w:r>
        <w:t>Spring 2018</w:t>
      </w:r>
    </w:p>
    <w:p w14:paraId="65D6AC12" w14:textId="77777777" w:rsidR="00D00540" w:rsidRPr="007035DE" w:rsidRDefault="00D00540" w:rsidP="007035DE">
      <w:pPr>
        <w:rPr>
          <w:i/>
        </w:rPr>
      </w:pPr>
      <w:r w:rsidRPr="007035DE">
        <w:rPr>
          <w:i/>
        </w:rPr>
        <w:t xml:space="preserve">Water to Wine, </w:t>
      </w:r>
      <w:proofErr w:type="spellStart"/>
      <w:r w:rsidRPr="007035DE">
        <w:rPr>
          <w:i/>
        </w:rPr>
        <w:t>Superstitio</w:t>
      </w:r>
      <w:proofErr w:type="spellEnd"/>
      <w:r w:rsidRPr="007035DE">
        <w:rPr>
          <w:i/>
        </w:rPr>
        <w:t xml:space="preserve"> to Power: The Christian Transformation of Jewish and Pagan Strategies against Magic Accusations</w:t>
      </w:r>
    </w:p>
    <w:p w14:paraId="2A7695F6" w14:textId="77777777" w:rsidR="00D00540" w:rsidRDefault="00D00540" w:rsidP="003657CB">
      <w:pPr>
        <w:pStyle w:val="ListParagraph"/>
        <w:spacing w:line="360" w:lineRule="auto"/>
      </w:pPr>
    </w:p>
    <w:p w14:paraId="181DFF79" w14:textId="7B348F9E" w:rsidR="007F0E2E" w:rsidRDefault="007F0E2E" w:rsidP="007035DE">
      <w:pPr>
        <w:spacing w:line="360" w:lineRule="auto"/>
      </w:pPr>
      <w:r>
        <w:t xml:space="preserve">Advised by Dr. </w:t>
      </w:r>
      <w:proofErr w:type="spellStart"/>
      <w:r>
        <w:t>Dayna</w:t>
      </w:r>
      <w:proofErr w:type="spellEnd"/>
      <w:r>
        <w:t xml:space="preserve"> </w:t>
      </w:r>
      <w:proofErr w:type="spellStart"/>
      <w:r>
        <w:t>Kalleres</w:t>
      </w:r>
      <w:proofErr w:type="spellEnd"/>
      <w:r w:rsidR="00D00540">
        <w:t xml:space="preserve">. </w:t>
      </w:r>
      <w:r>
        <w:t>I designed and conducted my own research project focusing on strategies in magic accusations by pagans, Jews, and various Christian groups in first to fifth century Rome. Culminated in a twenty-page research paper.</w:t>
      </w:r>
    </w:p>
    <w:p w14:paraId="58F4C520" w14:textId="77777777" w:rsidR="007F0E2E" w:rsidRDefault="007F0E2E" w:rsidP="00DA30C8">
      <w:pPr>
        <w:pStyle w:val="ListParagraph"/>
        <w:spacing w:line="360" w:lineRule="auto"/>
      </w:pPr>
    </w:p>
    <w:p w14:paraId="7C0F8197" w14:textId="77777777" w:rsidR="004140CB" w:rsidRDefault="004140CB" w:rsidP="00192F84">
      <w:pPr>
        <w:pStyle w:val="ListParagraph"/>
        <w:spacing w:line="360" w:lineRule="auto"/>
      </w:pPr>
    </w:p>
    <w:p w14:paraId="58EE4707" w14:textId="77777777" w:rsidR="004140CB" w:rsidRDefault="004140CB" w:rsidP="004140CB">
      <w:pPr>
        <w:spacing w:line="360" w:lineRule="auto"/>
        <w:rPr>
          <w:u w:val="single"/>
        </w:rPr>
      </w:pPr>
      <w:r>
        <w:rPr>
          <w:u w:val="single"/>
        </w:rPr>
        <w:t>Awards/Scholarships</w:t>
      </w:r>
    </w:p>
    <w:p w14:paraId="67A581B9" w14:textId="0FDE23D7" w:rsidR="00CC32FF" w:rsidRPr="00E005B3" w:rsidRDefault="00DE2D55" w:rsidP="00CC32FF">
      <w:pPr>
        <w:spacing w:line="360" w:lineRule="auto"/>
      </w:pPr>
      <w:r w:rsidRPr="00E005B3">
        <w:lastRenderedPageBreak/>
        <w:t xml:space="preserve">Provost’s Honors </w:t>
      </w:r>
      <w:r w:rsidR="00C24C03" w:rsidRPr="00E005B3">
        <w:t xml:space="preserve">                                                                                           </w:t>
      </w:r>
      <w:r w:rsidRPr="00E005B3">
        <w:t>Spring 2018</w:t>
      </w:r>
    </w:p>
    <w:p w14:paraId="536E87DF" w14:textId="58119C5C" w:rsidR="00CC32FF" w:rsidRDefault="00DE2D55" w:rsidP="00CC32FF">
      <w:pPr>
        <w:spacing w:line="360" w:lineRule="auto"/>
      </w:pPr>
      <w:r w:rsidRPr="00E005B3">
        <w:t xml:space="preserve">Provost’s Honors </w:t>
      </w:r>
      <w:r w:rsidR="00C24C03" w:rsidRPr="00E005B3">
        <w:t xml:space="preserve">                                                                                          </w:t>
      </w:r>
      <w:r>
        <w:t>Winter 2018</w:t>
      </w:r>
    </w:p>
    <w:p w14:paraId="1E93F77F" w14:textId="3F80B0B3" w:rsidR="00DE2D55" w:rsidRDefault="00DE2D55" w:rsidP="00CC32FF">
      <w:pPr>
        <w:spacing w:line="360" w:lineRule="auto"/>
      </w:pPr>
      <w:proofErr w:type="spellStart"/>
      <w:r>
        <w:t>Revelle</w:t>
      </w:r>
      <w:proofErr w:type="spellEnd"/>
      <w:r>
        <w:t xml:space="preserve"> Tutor of the Year  </w:t>
      </w:r>
      <w:r w:rsidR="00C24C03">
        <w:t xml:space="preserve">                                                                                         </w:t>
      </w:r>
      <w:r>
        <w:t>2017</w:t>
      </w:r>
    </w:p>
    <w:p w14:paraId="30AEEB87" w14:textId="36A86A89" w:rsidR="00CC32FF" w:rsidRDefault="00DE2D55" w:rsidP="00CC32FF">
      <w:pPr>
        <w:spacing w:line="360" w:lineRule="auto"/>
      </w:pPr>
      <w:r>
        <w:t xml:space="preserve">Provost’s Honors </w:t>
      </w:r>
      <w:r w:rsidR="00C24C03">
        <w:t xml:space="preserve">                                                                                           </w:t>
      </w:r>
      <w:r>
        <w:t>Spring 2017</w:t>
      </w:r>
    </w:p>
    <w:p w14:paraId="418E6C51" w14:textId="760BDFEF" w:rsidR="00CC32FF" w:rsidRDefault="00DE2D55" w:rsidP="00CC32FF">
      <w:pPr>
        <w:spacing w:line="360" w:lineRule="auto"/>
      </w:pPr>
      <w:r>
        <w:t xml:space="preserve">Provost’s Honors </w:t>
      </w:r>
      <w:r w:rsidR="00C24C03">
        <w:t xml:space="preserve">                                                                                          </w:t>
      </w:r>
      <w:r>
        <w:t>Winter 2017</w:t>
      </w:r>
    </w:p>
    <w:p w14:paraId="51B9097E" w14:textId="0A3960E7" w:rsidR="00DE2D55" w:rsidRDefault="00DE2D55" w:rsidP="00CC32FF">
      <w:pPr>
        <w:spacing w:line="360" w:lineRule="auto"/>
      </w:pPr>
      <w:r>
        <w:t>Regent’s Scholar (four-year scholarship</w:t>
      </w:r>
      <w:proofErr w:type="gramStart"/>
      <w:r>
        <w:t xml:space="preserve">) </w:t>
      </w:r>
      <w:r w:rsidR="00C24C03">
        <w:t xml:space="preserve">                                                   Fall</w:t>
      </w:r>
      <w:proofErr w:type="gramEnd"/>
      <w:r w:rsidR="00C24C03">
        <w:t xml:space="preserve"> 2015</w:t>
      </w:r>
    </w:p>
    <w:p w14:paraId="644ED79A" w14:textId="77777777" w:rsidR="004140CB" w:rsidRDefault="004140CB" w:rsidP="004140CB">
      <w:pPr>
        <w:spacing w:line="360" w:lineRule="auto"/>
        <w:rPr>
          <w:u w:val="single"/>
        </w:rPr>
      </w:pPr>
    </w:p>
    <w:p w14:paraId="3FB20C15" w14:textId="77777777" w:rsidR="004140CB" w:rsidRDefault="004140CB" w:rsidP="004140CB">
      <w:pPr>
        <w:spacing w:line="360" w:lineRule="auto"/>
        <w:rPr>
          <w:u w:val="single"/>
        </w:rPr>
      </w:pPr>
      <w:r>
        <w:rPr>
          <w:u w:val="single"/>
        </w:rPr>
        <w:t>Languages</w:t>
      </w:r>
    </w:p>
    <w:p w14:paraId="5086DB01" w14:textId="2ED143CE" w:rsidR="00FE6E1A" w:rsidRDefault="009050BC" w:rsidP="00812D84">
      <w:pPr>
        <w:spacing w:line="360" w:lineRule="auto"/>
      </w:pPr>
      <w:r>
        <w:t>Vietnamese: native speaker</w:t>
      </w:r>
    </w:p>
    <w:p w14:paraId="18015E53" w14:textId="402CB428" w:rsidR="00D83D39" w:rsidRDefault="009050BC" w:rsidP="00812D84">
      <w:pPr>
        <w:spacing w:line="360" w:lineRule="auto"/>
      </w:pPr>
      <w:r>
        <w:t>Spanish: intermediate in reading, writing, and speaking</w:t>
      </w:r>
    </w:p>
    <w:p w14:paraId="307AC2EA" w14:textId="31C85EAC" w:rsidR="00D83D39" w:rsidRDefault="009050BC" w:rsidP="00812D84">
      <w:pPr>
        <w:spacing w:line="360" w:lineRule="auto"/>
      </w:pPr>
      <w:r>
        <w:t>Attic Greek: reading proficiency</w:t>
      </w:r>
    </w:p>
    <w:p w14:paraId="0E1DF143" w14:textId="17D42F2B" w:rsidR="00D83D39" w:rsidRDefault="009050BC" w:rsidP="00812D84">
      <w:pPr>
        <w:spacing w:line="360" w:lineRule="auto"/>
      </w:pPr>
      <w:r>
        <w:t>French: reading proficiency</w:t>
      </w:r>
    </w:p>
    <w:p w14:paraId="4AB1C75A" w14:textId="3A3895EE" w:rsidR="00D83D39" w:rsidRDefault="009050BC" w:rsidP="00812D84">
      <w:pPr>
        <w:spacing w:line="360" w:lineRule="auto"/>
      </w:pPr>
      <w:r>
        <w:t>Latin: reading proficiency</w:t>
      </w:r>
    </w:p>
    <w:p w14:paraId="7487C79A" w14:textId="77777777" w:rsidR="00D83D39" w:rsidRDefault="00D83D39" w:rsidP="00812D84">
      <w:pPr>
        <w:spacing w:line="360" w:lineRule="auto"/>
        <w:rPr>
          <w:u w:val="single"/>
        </w:rPr>
      </w:pPr>
    </w:p>
    <w:p w14:paraId="608C85AF" w14:textId="77777777" w:rsidR="00FE6E1A" w:rsidRDefault="00FE6E1A" w:rsidP="00812D84">
      <w:pPr>
        <w:spacing w:line="360" w:lineRule="auto"/>
        <w:rPr>
          <w:u w:val="single"/>
        </w:rPr>
      </w:pPr>
      <w:r>
        <w:rPr>
          <w:u w:val="single"/>
        </w:rPr>
        <w:t>Extracurricular activities</w:t>
      </w:r>
    </w:p>
    <w:p w14:paraId="3F943B8B" w14:textId="6DBEEB10" w:rsidR="00D45D8E" w:rsidRDefault="00D45D8E" w:rsidP="00D45D8E">
      <w:pPr>
        <w:spacing w:line="360" w:lineRule="auto"/>
      </w:pPr>
      <w:r w:rsidRPr="004B7906">
        <w:rPr>
          <w:b/>
        </w:rPr>
        <w:t xml:space="preserve">Secretary of </w:t>
      </w:r>
      <w:proofErr w:type="spellStart"/>
      <w:r w:rsidRPr="004B7906">
        <w:rPr>
          <w:b/>
        </w:rPr>
        <w:t>Revelle</w:t>
      </w:r>
      <w:proofErr w:type="spellEnd"/>
      <w:r w:rsidRPr="004B7906">
        <w:rPr>
          <w:b/>
        </w:rPr>
        <w:t xml:space="preserve"> HUM tutors                                         </w:t>
      </w:r>
      <w:r w:rsidR="009050BC">
        <w:rPr>
          <w:b/>
        </w:rPr>
        <w:t xml:space="preserve">                 </w:t>
      </w:r>
      <w:r>
        <w:t>Fall 2018 to present</w:t>
      </w:r>
    </w:p>
    <w:p w14:paraId="417954BC" w14:textId="18BA654C" w:rsidR="005F5736" w:rsidRDefault="007C4BCD" w:rsidP="005F5736">
      <w:pPr>
        <w:spacing w:line="360" w:lineRule="auto"/>
      </w:pPr>
      <w:r>
        <w:t>Supervised</w:t>
      </w:r>
      <w:r w:rsidR="005F5736">
        <w:t xml:space="preserve"> </w:t>
      </w:r>
      <w:r w:rsidR="00BB37B2">
        <w:t>tutoring sessions</w:t>
      </w:r>
      <w:r w:rsidR="005F5736">
        <w:t>. Developed new recruitment and training process for new tutors. Devised ways to make the program accessible for both tutors and students</w:t>
      </w:r>
      <w:r w:rsidR="00BB37B2">
        <w:t xml:space="preserve"> with mental health issues.</w:t>
      </w:r>
      <w:r w:rsidR="000C6DF0">
        <w:t xml:space="preserve"> Collaborated</w:t>
      </w:r>
      <w:r w:rsidR="003B25F6">
        <w:t xml:space="preserve"> with Publicity Chair</w:t>
      </w:r>
      <w:r w:rsidR="000C6DF0">
        <w:t xml:space="preserve"> in designing new workshops.</w:t>
      </w:r>
    </w:p>
    <w:p w14:paraId="504CBB20" w14:textId="77777777" w:rsidR="009050BC" w:rsidRDefault="009050BC" w:rsidP="00D45D8E">
      <w:pPr>
        <w:spacing w:line="360" w:lineRule="auto"/>
      </w:pPr>
    </w:p>
    <w:p w14:paraId="6F6C4540" w14:textId="77777777" w:rsidR="00D45D8E" w:rsidRDefault="00D45D8E" w:rsidP="00D45D8E">
      <w:pPr>
        <w:spacing w:line="360" w:lineRule="auto"/>
      </w:pPr>
    </w:p>
    <w:p w14:paraId="2F6601DB" w14:textId="78D9BE05" w:rsidR="00D45D8E" w:rsidRPr="00D45D8E" w:rsidRDefault="00D45D8E" w:rsidP="00D45D8E">
      <w:pPr>
        <w:spacing w:line="360" w:lineRule="auto"/>
        <w:rPr>
          <w:u w:val="single"/>
        </w:rPr>
      </w:pPr>
      <w:r w:rsidRPr="004B7906">
        <w:rPr>
          <w:b/>
        </w:rPr>
        <w:t>Scribe for the Office of Student Disabilities</w:t>
      </w:r>
      <w:r>
        <w:t xml:space="preserve">                                                  Spring 2017</w:t>
      </w:r>
    </w:p>
    <w:p w14:paraId="776201BA" w14:textId="77777777" w:rsidR="00D45D8E" w:rsidRPr="00D45D8E" w:rsidRDefault="00D45D8E" w:rsidP="00D45D8E">
      <w:pPr>
        <w:spacing w:line="360" w:lineRule="auto"/>
        <w:rPr>
          <w:u w:val="single"/>
        </w:rPr>
      </w:pPr>
      <w:r>
        <w:t>Transcribed lecture notes for students with disabilities who could not make it to class. Incorporated feedback about how to make the transcripts more useful by taking into account comments about the students’ learning styles (e.g. flowcharts instead of bullet points for a more visual learner).</w:t>
      </w:r>
    </w:p>
    <w:p w14:paraId="34BD1FF5" w14:textId="77777777" w:rsidR="00D45D8E" w:rsidRDefault="00D45D8E" w:rsidP="00D45D8E">
      <w:pPr>
        <w:spacing w:line="360" w:lineRule="auto"/>
      </w:pPr>
    </w:p>
    <w:p w14:paraId="6A4DBA1E" w14:textId="474ECFD1" w:rsidR="00D45D8E" w:rsidRPr="00D45D8E" w:rsidRDefault="00E93E29" w:rsidP="00D45D8E">
      <w:pPr>
        <w:spacing w:line="360" w:lineRule="auto"/>
        <w:rPr>
          <w:u w:val="single"/>
        </w:rPr>
      </w:pPr>
      <w:proofErr w:type="spellStart"/>
      <w:r w:rsidRPr="004B7906">
        <w:rPr>
          <w:b/>
        </w:rPr>
        <w:t>Revelle</w:t>
      </w:r>
      <w:proofErr w:type="spellEnd"/>
      <w:r w:rsidRPr="004B7906">
        <w:rPr>
          <w:b/>
        </w:rPr>
        <w:t xml:space="preserve"> HUM tutoring </w:t>
      </w:r>
      <w:r w:rsidR="00D45D8E" w:rsidRPr="004B7906">
        <w:rPr>
          <w:b/>
        </w:rPr>
        <w:t xml:space="preserve">                                                </w:t>
      </w:r>
      <w:r w:rsidR="009050BC">
        <w:rPr>
          <w:b/>
        </w:rPr>
        <w:t xml:space="preserve">                             </w:t>
      </w:r>
      <w:r w:rsidR="00D45D8E">
        <w:t>Fall 2016 to present</w:t>
      </w:r>
    </w:p>
    <w:p w14:paraId="0207B954" w14:textId="1EA1D51C" w:rsidR="00E93E29" w:rsidRDefault="008C00BE" w:rsidP="00D45D8E">
      <w:pPr>
        <w:spacing w:line="360" w:lineRule="auto"/>
      </w:pPr>
      <w:r>
        <w:t>Collaborated with other peer tutors to assist students of varying skill levels and English proficiency in all steps of the writing process, from forming an argument to editing.</w:t>
      </w:r>
      <w:r w:rsidR="00E93E29">
        <w:t xml:space="preserve"> </w:t>
      </w:r>
    </w:p>
    <w:p w14:paraId="7B01F2A9" w14:textId="77777777" w:rsidR="00D45D8E" w:rsidRDefault="00D45D8E" w:rsidP="00D45D8E">
      <w:pPr>
        <w:spacing w:line="360" w:lineRule="auto"/>
      </w:pPr>
    </w:p>
    <w:p w14:paraId="59C44444" w14:textId="77777777" w:rsidR="005816EB" w:rsidRDefault="005816EB" w:rsidP="00D45D8E">
      <w:pPr>
        <w:spacing w:line="360" w:lineRule="auto"/>
        <w:rPr>
          <w:u w:val="single"/>
        </w:rPr>
      </w:pPr>
    </w:p>
    <w:p w14:paraId="75D482EE" w14:textId="77777777" w:rsidR="004140CB" w:rsidRPr="004140CB" w:rsidRDefault="004140CB" w:rsidP="00812D84">
      <w:pPr>
        <w:spacing w:line="360" w:lineRule="auto"/>
      </w:pPr>
    </w:p>
    <w:sectPr w:rsidR="004140CB" w:rsidRPr="004140CB" w:rsidSect="002729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ppleSystemUIFont">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944B5"/>
    <w:multiLevelType w:val="hybridMultilevel"/>
    <w:tmpl w:val="4B685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F90E7C"/>
    <w:multiLevelType w:val="multilevel"/>
    <w:tmpl w:val="4B6857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688C0A19"/>
    <w:multiLevelType w:val="multilevel"/>
    <w:tmpl w:val="FB36D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73F55B39"/>
    <w:multiLevelType w:val="hybridMultilevel"/>
    <w:tmpl w:val="FB36D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E1A"/>
    <w:rsid w:val="000C6DF0"/>
    <w:rsid w:val="000D4E15"/>
    <w:rsid w:val="000F6A2B"/>
    <w:rsid w:val="00192F84"/>
    <w:rsid w:val="001B6D71"/>
    <w:rsid w:val="001C77AD"/>
    <w:rsid w:val="001E1EB3"/>
    <w:rsid w:val="002243A1"/>
    <w:rsid w:val="00270268"/>
    <w:rsid w:val="00272971"/>
    <w:rsid w:val="00352E78"/>
    <w:rsid w:val="00355399"/>
    <w:rsid w:val="003657CB"/>
    <w:rsid w:val="00392BA0"/>
    <w:rsid w:val="003B25F6"/>
    <w:rsid w:val="004140CB"/>
    <w:rsid w:val="004655CA"/>
    <w:rsid w:val="004B7906"/>
    <w:rsid w:val="005816EB"/>
    <w:rsid w:val="005F5736"/>
    <w:rsid w:val="005F6841"/>
    <w:rsid w:val="007035DE"/>
    <w:rsid w:val="00703D08"/>
    <w:rsid w:val="00782CD8"/>
    <w:rsid w:val="007C4BCD"/>
    <w:rsid w:val="007D65D8"/>
    <w:rsid w:val="007F0E2E"/>
    <w:rsid w:val="00812D84"/>
    <w:rsid w:val="00833AFA"/>
    <w:rsid w:val="008463D6"/>
    <w:rsid w:val="00880E18"/>
    <w:rsid w:val="008C00BE"/>
    <w:rsid w:val="009050BC"/>
    <w:rsid w:val="009A7210"/>
    <w:rsid w:val="009F1752"/>
    <w:rsid w:val="00AA7176"/>
    <w:rsid w:val="00B14BF3"/>
    <w:rsid w:val="00BB37B2"/>
    <w:rsid w:val="00BE6654"/>
    <w:rsid w:val="00BF2CB4"/>
    <w:rsid w:val="00C24C03"/>
    <w:rsid w:val="00C7751A"/>
    <w:rsid w:val="00CC32FF"/>
    <w:rsid w:val="00D00540"/>
    <w:rsid w:val="00D36F56"/>
    <w:rsid w:val="00D45D8E"/>
    <w:rsid w:val="00D64914"/>
    <w:rsid w:val="00D83D39"/>
    <w:rsid w:val="00D92003"/>
    <w:rsid w:val="00DA30C8"/>
    <w:rsid w:val="00DE2D55"/>
    <w:rsid w:val="00DE55AF"/>
    <w:rsid w:val="00E005B3"/>
    <w:rsid w:val="00E93E29"/>
    <w:rsid w:val="00FE6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B60A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2D84"/>
    <w:rPr>
      <w:color w:val="0000FF" w:themeColor="hyperlink"/>
      <w:u w:val="single"/>
    </w:rPr>
  </w:style>
  <w:style w:type="paragraph" w:styleId="ListParagraph">
    <w:name w:val="List Paragraph"/>
    <w:basedOn w:val="Normal"/>
    <w:uiPriority w:val="34"/>
    <w:qFormat/>
    <w:rsid w:val="00812D8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2D84"/>
    <w:rPr>
      <w:color w:val="0000FF" w:themeColor="hyperlink"/>
      <w:u w:val="single"/>
    </w:rPr>
  </w:style>
  <w:style w:type="paragraph" w:styleId="ListParagraph">
    <w:name w:val="List Paragraph"/>
    <w:basedOn w:val="Normal"/>
    <w:uiPriority w:val="34"/>
    <w:qFormat/>
    <w:rsid w:val="00812D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499</Words>
  <Characters>2848</Characters>
  <Application>Microsoft Macintosh Word</Application>
  <DocSecurity>0</DocSecurity>
  <Lines>23</Lines>
  <Paragraphs>6</Paragraphs>
  <ScaleCrop>false</ScaleCrop>
  <Company/>
  <LinksUpToDate>false</LinksUpToDate>
  <CharactersWithSpaces>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misa</dc:creator>
  <cp:keywords/>
  <dc:description/>
  <cp:lastModifiedBy>misa</cp:lastModifiedBy>
  <cp:revision>49</cp:revision>
  <dcterms:created xsi:type="dcterms:W3CDTF">2018-07-18T17:41:00Z</dcterms:created>
  <dcterms:modified xsi:type="dcterms:W3CDTF">2019-09-28T19:56:00Z</dcterms:modified>
</cp:coreProperties>
</file>