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body>
    <w:p w:rsidR="00782BD9" w:rsidRPr="002E2DC4" w:rsidRDefault="00782BD9" w:rsidP="00EA110F">
      <w:pPr>
        <w:pStyle w:val="Title"/>
        <w:widowControl w:val="0"/>
        <w:tabs>
          <w:tab w:val="center" w:pos="4680"/>
        </w:tabs>
        <w:suppressAutoHyphens/>
        <w:overflowPunct w:val="0"/>
        <w:autoSpaceDE w:val="0"/>
        <w:autoSpaceDN w:val="0"/>
        <w:adjustRightInd w:val="0"/>
        <w:textAlignment w:val="baseline"/>
        <w:rPr>
          <w:bCs w:val="0"/>
          <w:spacing w:val="-3"/>
          <w:sz w:val="28"/>
          <w:szCs w:val="28"/>
        </w:rPr>
      </w:pPr>
      <w:r w:rsidRPr="002E2DC4">
        <w:rPr>
          <w:bCs w:val="0"/>
          <w:spacing w:val="-3"/>
          <w:sz w:val="28"/>
          <w:szCs w:val="28"/>
        </w:rPr>
        <w:t xml:space="preserve">FOOD IN </w:t>
      </w:r>
      <w:r w:rsidR="00653D27" w:rsidRPr="002E2DC4">
        <w:rPr>
          <w:bCs w:val="0"/>
          <w:spacing w:val="-3"/>
          <w:sz w:val="28"/>
          <w:szCs w:val="28"/>
        </w:rPr>
        <w:t xml:space="preserve">WORLD </w:t>
      </w:r>
      <w:r w:rsidRPr="002E2DC4">
        <w:rPr>
          <w:bCs w:val="0"/>
          <w:spacing w:val="-3"/>
          <w:sz w:val="28"/>
          <w:szCs w:val="28"/>
        </w:rPr>
        <w:t>HISTORY</w:t>
      </w:r>
    </w:p>
    <w:p w:rsidR="002E2DC4" w:rsidRPr="002E2DC4" w:rsidRDefault="002E2DC4">
      <w:pPr>
        <w:pStyle w:val="Heading1"/>
        <w:rPr>
          <w:sz w:val="28"/>
          <w:szCs w:val="28"/>
        </w:rPr>
      </w:pPr>
    </w:p>
    <w:p w:rsidR="00782BD9" w:rsidRPr="002E2DC4" w:rsidRDefault="00782BD9">
      <w:pPr>
        <w:pStyle w:val="Heading1"/>
        <w:rPr>
          <w:sz w:val="28"/>
          <w:szCs w:val="28"/>
        </w:rPr>
      </w:pPr>
      <w:r w:rsidRPr="002E2DC4">
        <w:rPr>
          <w:sz w:val="28"/>
          <w:szCs w:val="28"/>
        </w:rPr>
        <w:t>History 19</w:t>
      </w:r>
      <w:r w:rsidR="00653D27" w:rsidRPr="002E2DC4">
        <w:rPr>
          <w:sz w:val="28"/>
          <w:szCs w:val="28"/>
        </w:rPr>
        <w:t xml:space="preserve">3F </w:t>
      </w:r>
      <w:r w:rsidRPr="002E2DC4">
        <w:rPr>
          <w:sz w:val="28"/>
          <w:szCs w:val="28"/>
        </w:rPr>
        <w:t>Syllabus—</w:t>
      </w:r>
      <w:r w:rsidR="00FB7743" w:rsidRPr="002E2DC4">
        <w:rPr>
          <w:sz w:val="28"/>
          <w:szCs w:val="28"/>
        </w:rPr>
        <w:t>Spring 2018</w:t>
      </w:r>
    </w:p>
    <w:p w:rsidR="00782BD9" w:rsidRPr="002E2DC4" w:rsidRDefault="00782BD9">
      <w:pPr>
        <w:tabs>
          <w:tab w:val="left" w:pos="-720"/>
        </w:tabs>
        <w:suppressAutoHyphens/>
        <w:rPr>
          <w:rFonts w:ascii="Times New Roman" w:hAnsi="Times New Roman"/>
          <w:b/>
          <w:bCs/>
          <w:spacing w:val="-3"/>
          <w:sz w:val="28"/>
          <w:szCs w:val="28"/>
          <w:u w:val="single"/>
        </w:rPr>
      </w:pPr>
    </w:p>
    <w:p w:rsidR="0065466F" w:rsidRDefault="0065466F">
      <w:pPr>
        <w:tabs>
          <w:tab w:val="left" w:pos="-720"/>
        </w:tabs>
        <w:suppressAutoHyphens/>
        <w:rPr>
          <w:rFonts w:ascii="Times New Roman" w:hAnsi="Times New Roman"/>
          <w:b/>
          <w:bCs/>
          <w:spacing w:val="-3"/>
          <w:u w:val="single"/>
        </w:rPr>
      </w:pPr>
    </w:p>
    <w:p w:rsidR="00653D27" w:rsidRDefault="00782BD9">
      <w:pPr>
        <w:tabs>
          <w:tab w:val="left" w:pos="-720"/>
        </w:tabs>
        <w:suppressAutoHyphens/>
        <w:rPr>
          <w:rFonts w:ascii="Times New Roman" w:hAnsi="Times New Roman"/>
          <w:spacing w:val="-3"/>
        </w:rPr>
      </w:pPr>
      <w:r w:rsidRPr="00671B53">
        <w:rPr>
          <w:rFonts w:ascii="Times New Roman" w:hAnsi="Times New Roman"/>
          <w:spacing w:val="-3"/>
        </w:rPr>
        <w:tab/>
      </w:r>
      <w:r w:rsidR="0065466F">
        <w:rPr>
          <w:rFonts w:ascii="Times New Roman" w:hAnsi="Times New Roman"/>
          <w:noProof/>
          <w:spacing w:val="-3"/>
        </w:rPr>
        <w:drawing>
          <wp:inline distT="0" distB="0" distL="0" distR="0" wp14:anchorId="59C2D8E1" wp14:editId="230706A8">
            <wp:extent cx="2661920" cy="1764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1920" cy="1764665"/>
                    </a:xfrm>
                    <a:prstGeom prst="rect">
                      <a:avLst/>
                    </a:prstGeom>
                    <a:noFill/>
                    <a:ln>
                      <a:noFill/>
                    </a:ln>
                  </pic:spPr>
                </pic:pic>
              </a:graphicData>
            </a:graphic>
          </wp:inline>
        </w:drawing>
      </w:r>
      <w:r w:rsidRPr="00671B53">
        <w:rPr>
          <w:rFonts w:ascii="Times New Roman" w:hAnsi="Times New Roman"/>
          <w:spacing w:val="-3"/>
        </w:rPr>
        <w:tab/>
      </w:r>
      <w:r w:rsidR="0065466F">
        <w:rPr>
          <w:rFonts w:ascii="Times New Roman" w:hAnsi="Times New Roman"/>
          <w:noProof/>
          <w:szCs w:val="24"/>
        </w:rPr>
        <w:drawing>
          <wp:inline distT="0" distB="0" distL="0" distR="0">
            <wp:extent cx="2466975" cy="175144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3925" cy="1756380"/>
                    </a:xfrm>
                    <a:prstGeom prst="rect">
                      <a:avLst/>
                    </a:prstGeom>
                    <a:noFill/>
                    <a:ln>
                      <a:noFill/>
                    </a:ln>
                  </pic:spPr>
                </pic:pic>
              </a:graphicData>
            </a:graphic>
          </wp:inline>
        </w:drawing>
      </w:r>
    </w:p>
    <w:p w:rsidR="0065466F" w:rsidRDefault="0065466F">
      <w:pPr>
        <w:tabs>
          <w:tab w:val="left" w:pos="-720"/>
        </w:tabs>
        <w:suppressAutoHyphens/>
        <w:rPr>
          <w:rFonts w:ascii="Times New Roman" w:hAnsi="Times New Roman"/>
          <w:spacing w:val="-3"/>
        </w:rPr>
      </w:pPr>
    </w:p>
    <w:p w:rsidR="002E2DC4" w:rsidRDefault="002E2DC4">
      <w:pPr>
        <w:tabs>
          <w:tab w:val="left" w:pos="-720"/>
        </w:tabs>
        <w:suppressAutoHyphens/>
        <w:rPr>
          <w:rFonts w:ascii="Times New Roman" w:hAnsi="Times New Roman"/>
          <w:b/>
          <w:spacing w:val="-3"/>
          <w:szCs w:val="24"/>
          <w:u w:val="single"/>
        </w:rPr>
      </w:pPr>
    </w:p>
    <w:p w:rsidR="0065466F" w:rsidRPr="000F0357" w:rsidRDefault="0065466F">
      <w:pPr>
        <w:tabs>
          <w:tab w:val="left" w:pos="-720"/>
        </w:tabs>
        <w:suppressAutoHyphens/>
        <w:rPr>
          <w:rFonts w:ascii="Times New Roman" w:hAnsi="Times New Roman"/>
          <w:b/>
          <w:spacing w:val="-3"/>
          <w:szCs w:val="24"/>
          <w:u w:val="single"/>
        </w:rPr>
      </w:pPr>
      <w:r w:rsidRPr="000F0357">
        <w:rPr>
          <w:rFonts w:ascii="Times New Roman" w:hAnsi="Times New Roman"/>
          <w:b/>
          <w:spacing w:val="-3"/>
          <w:szCs w:val="24"/>
          <w:u w:val="single"/>
        </w:rPr>
        <w:t>Instructor:</w:t>
      </w:r>
    </w:p>
    <w:p w:rsidR="00782BD9" w:rsidRPr="000F0357" w:rsidRDefault="00782BD9">
      <w:pPr>
        <w:tabs>
          <w:tab w:val="left" w:pos="-720"/>
        </w:tabs>
        <w:suppressAutoHyphens/>
        <w:rPr>
          <w:rFonts w:ascii="Times New Roman" w:hAnsi="Times New Roman"/>
          <w:spacing w:val="-3"/>
          <w:szCs w:val="24"/>
        </w:rPr>
      </w:pPr>
      <w:r w:rsidRPr="000F0357">
        <w:rPr>
          <w:rFonts w:ascii="Times New Roman" w:hAnsi="Times New Roman"/>
          <w:spacing w:val="-3"/>
          <w:szCs w:val="24"/>
        </w:rPr>
        <w:t>Lisa Jacobson</w:t>
      </w:r>
      <w:r w:rsidRPr="000F0357">
        <w:rPr>
          <w:rFonts w:ascii="Times New Roman" w:hAnsi="Times New Roman"/>
          <w:spacing w:val="-3"/>
          <w:szCs w:val="24"/>
        </w:rPr>
        <w:tab/>
      </w:r>
      <w:r w:rsidRPr="000F0357">
        <w:rPr>
          <w:rFonts w:ascii="Times New Roman" w:hAnsi="Times New Roman"/>
          <w:spacing w:val="-3"/>
          <w:szCs w:val="24"/>
        </w:rPr>
        <w:tab/>
      </w:r>
      <w:r w:rsidRPr="000F0357">
        <w:rPr>
          <w:rFonts w:ascii="Times New Roman" w:hAnsi="Times New Roman"/>
          <w:spacing w:val="-3"/>
          <w:szCs w:val="24"/>
        </w:rPr>
        <w:tab/>
      </w:r>
      <w:r w:rsidRPr="000F0357">
        <w:rPr>
          <w:rFonts w:ascii="Times New Roman" w:hAnsi="Times New Roman"/>
          <w:spacing w:val="-3"/>
          <w:szCs w:val="24"/>
        </w:rPr>
        <w:tab/>
      </w:r>
      <w:r w:rsidRPr="000F0357">
        <w:rPr>
          <w:rFonts w:ascii="Times New Roman" w:hAnsi="Times New Roman"/>
          <w:spacing w:val="-3"/>
          <w:szCs w:val="24"/>
        </w:rPr>
        <w:tab/>
      </w:r>
      <w:r w:rsidRPr="000F0357">
        <w:rPr>
          <w:rFonts w:ascii="Times New Roman" w:hAnsi="Times New Roman"/>
          <w:spacing w:val="-3"/>
          <w:szCs w:val="24"/>
        </w:rPr>
        <w:tab/>
      </w:r>
      <w:r w:rsidRPr="000F0357">
        <w:rPr>
          <w:rFonts w:ascii="Times New Roman" w:hAnsi="Times New Roman"/>
          <w:spacing w:val="-3"/>
          <w:szCs w:val="24"/>
        </w:rPr>
        <w:tab/>
      </w:r>
      <w:r w:rsidRPr="000F0357">
        <w:rPr>
          <w:rFonts w:ascii="Times New Roman" w:hAnsi="Times New Roman"/>
          <w:spacing w:val="-3"/>
          <w:szCs w:val="24"/>
        </w:rPr>
        <w:tab/>
      </w:r>
      <w:r w:rsidRPr="000F0357">
        <w:rPr>
          <w:rFonts w:ascii="Times New Roman" w:hAnsi="Times New Roman"/>
          <w:spacing w:val="-3"/>
          <w:szCs w:val="24"/>
        </w:rPr>
        <w:tab/>
      </w:r>
    </w:p>
    <w:p w:rsidR="00782BD9" w:rsidRPr="000F0357" w:rsidRDefault="00782BD9">
      <w:pPr>
        <w:pStyle w:val="EndnoteText"/>
        <w:tabs>
          <w:tab w:val="left" w:pos="-720"/>
        </w:tabs>
        <w:suppressAutoHyphens/>
        <w:rPr>
          <w:rFonts w:ascii="Times New Roman" w:hAnsi="Times New Roman"/>
          <w:szCs w:val="24"/>
        </w:rPr>
      </w:pPr>
      <w:r w:rsidRPr="000F0357">
        <w:rPr>
          <w:rFonts w:ascii="Times New Roman" w:hAnsi="Times New Roman"/>
          <w:szCs w:val="24"/>
        </w:rPr>
        <w:t xml:space="preserve">Office </w:t>
      </w:r>
      <w:r w:rsidR="00653D27" w:rsidRPr="000F0357">
        <w:rPr>
          <w:rFonts w:ascii="Times New Roman" w:hAnsi="Times New Roman"/>
          <w:szCs w:val="24"/>
        </w:rPr>
        <w:t>hours</w:t>
      </w:r>
      <w:r w:rsidRPr="000F0357">
        <w:rPr>
          <w:rFonts w:ascii="Times New Roman" w:hAnsi="Times New Roman"/>
          <w:szCs w:val="24"/>
        </w:rPr>
        <w:t xml:space="preserve">: HSSB 4232, </w:t>
      </w:r>
      <w:r w:rsidR="00E62CD1" w:rsidRPr="000F0357">
        <w:rPr>
          <w:rFonts w:ascii="Times New Roman" w:hAnsi="Times New Roman"/>
          <w:szCs w:val="24"/>
        </w:rPr>
        <w:t>Tuesday/Thursday</w:t>
      </w:r>
      <w:r w:rsidR="006304AC" w:rsidRPr="000F0357">
        <w:rPr>
          <w:rFonts w:ascii="Times New Roman" w:hAnsi="Times New Roman"/>
          <w:szCs w:val="24"/>
        </w:rPr>
        <w:t xml:space="preserve">: </w:t>
      </w:r>
      <w:r w:rsidR="00CC710C" w:rsidRPr="000F0357">
        <w:rPr>
          <w:rFonts w:ascii="Times New Roman" w:hAnsi="Times New Roman"/>
          <w:szCs w:val="24"/>
        </w:rPr>
        <w:t>1</w:t>
      </w:r>
      <w:r w:rsidR="00653D27" w:rsidRPr="000F0357">
        <w:rPr>
          <w:rFonts w:ascii="Times New Roman" w:hAnsi="Times New Roman"/>
          <w:szCs w:val="24"/>
        </w:rPr>
        <w:t>:00-</w:t>
      </w:r>
      <w:r w:rsidR="00E62CD1" w:rsidRPr="000F0357">
        <w:rPr>
          <w:rFonts w:ascii="Times New Roman" w:hAnsi="Times New Roman"/>
          <w:szCs w:val="24"/>
        </w:rPr>
        <w:t>2</w:t>
      </w:r>
      <w:r w:rsidR="00653D27" w:rsidRPr="000F0357">
        <w:rPr>
          <w:rFonts w:ascii="Times New Roman" w:hAnsi="Times New Roman"/>
          <w:szCs w:val="24"/>
        </w:rPr>
        <w:t>:00 and by appointment</w:t>
      </w:r>
    </w:p>
    <w:p w:rsidR="00782BD9" w:rsidRPr="000F0357" w:rsidRDefault="00782BD9">
      <w:pPr>
        <w:tabs>
          <w:tab w:val="left" w:pos="-720"/>
        </w:tabs>
        <w:suppressAutoHyphens/>
        <w:rPr>
          <w:rFonts w:ascii="Times New Roman" w:hAnsi="Times New Roman"/>
          <w:spacing w:val="-3"/>
          <w:szCs w:val="24"/>
        </w:rPr>
      </w:pPr>
      <w:r w:rsidRPr="000F0357">
        <w:rPr>
          <w:rFonts w:ascii="Times New Roman" w:hAnsi="Times New Roman"/>
          <w:spacing w:val="-3"/>
          <w:szCs w:val="24"/>
        </w:rPr>
        <w:t>Email:</w:t>
      </w:r>
      <w:r w:rsidR="00D92F22" w:rsidRPr="000F0357">
        <w:rPr>
          <w:rFonts w:ascii="Times New Roman" w:hAnsi="Times New Roman"/>
          <w:spacing w:val="-3"/>
          <w:szCs w:val="24"/>
        </w:rPr>
        <w:t xml:space="preserve"> jacobson@history.ucsb.edu</w:t>
      </w:r>
      <w:r w:rsidRPr="000F0357">
        <w:rPr>
          <w:rFonts w:ascii="Times New Roman" w:hAnsi="Times New Roman"/>
          <w:spacing w:val="-3"/>
          <w:szCs w:val="24"/>
        </w:rPr>
        <w:t xml:space="preserve"> </w:t>
      </w:r>
    </w:p>
    <w:p w:rsidR="00403378" w:rsidRPr="000F0357" w:rsidRDefault="00403378">
      <w:pPr>
        <w:tabs>
          <w:tab w:val="left" w:pos="-720"/>
        </w:tabs>
        <w:suppressAutoHyphens/>
        <w:rPr>
          <w:rFonts w:ascii="Times New Roman" w:hAnsi="Times New Roman"/>
          <w:bCs/>
          <w:spacing w:val="-3"/>
          <w:szCs w:val="24"/>
        </w:rPr>
      </w:pPr>
    </w:p>
    <w:p w:rsidR="00782BD9" w:rsidRPr="000F0357" w:rsidRDefault="00653D27">
      <w:pPr>
        <w:tabs>
          <w:tab w:val="left" w:pos="-720"/>
        </w:tabs>
        <w:suppressAutoHyphens/>
        <w:rPr>
          <w:rFonts w:ascii="Times New Roman" w:hAnsi="Times New Roman"/>
          <w:spacing w:val="-3"/>
          <w:szCs w:val="24"/>
        </w:rPr>
      </w:pPr>
      <w:r w:rsidRPr="000F0357">
        <w:rPr>
          <w:rFonts w:ascii="Times New Roman" w:hAnsi="Times New Roman"/>
          <w:b/>
          <w:bCs/>
          <w:spacing w:val="-3"/>
          <w:szCs w:val="24"/>
          <w:u w:val="single"/>
        </w:rPr>
        <w:t xml:space="preserve">Class </w:t>
      </w:r>
      <w:r w:rsidR="00782BD9" w:rsidRPr="000F0357">
        <w:rPr>
          <w:rFonts w:ascii="Times New Roman" w:hAnsi="Times New Roman"/>
          <w:b/>
          <w:bCs/>
          <w:spacing w:val="-3"/>
          <w:szCs w:val="24"/>
          <w:u w:val="single"/>
        </w:rPr>
        <w:t>Time and Room:</w:t>
      </w:r>
      <w:r w:rsidR="00782BD9" w:rsidRPr="000F0357">
        <w:rPr>
          <w:rFonts w:ascii="Times New Roman" w:hAnsi="Times New Roman"/>
          <w:spacing w:val="-3"/>
          <w:szCs w:val="24"/>
        </w:rPr>
        <w:t xml:space="preserve"> </w:t>
      </w:r>
      <w:r w:rsidR="00671B53" w:rsidRPr="000F0357">
        <w:rPr>
          <w:rFonts w:ascii="Times New Roman" w:hAnsi="Times New Roman"/>
          <w:spacing w:val="-3"/>
          <w:szCs w:val="24"/>
        </w:rPr>
        <w:t xml:space="preserve">  T</w:t>
      </w:r>
      <w:r w:rsidR="00E62CD1" w:rsidRPr="000F0357">
        <w:rPr>
          <w:rFonts w:ascii="Times New Roman" w:hAnsi="Times New Roman"/>
          <w:spacing w:val="-3"/>
          <w:szCs w:val="24"/>
        </w:rPr>
        <w:t>uesday</w:t>
      </w:r>
      <w:r w:rsidR="006304AC" w:rsidRPr="000F0357">
        <w:rPr>
          <w:rFonts w:ascii="Times New Roman" w:hAnsi="Times New Roman"/>
          <w:spacing w:val="-3"/>
          <w:szCs w:val="24"/>
        </w:rPr>
        <w:t>/</w:t>
      </w:r>
      <w:r w:rsidR="00671B53" w:rsidRPr="000F0357">
        <w:rPr>
          <w:rFonts w:ascii="Times New Roman" w:hAnsi="Times New Roman"/>
          <w:spacing w:val="-3"/>
          <w:szCs w:val="24"/>
        </w:rPr>
        <w:t>Th</w:t>
      </w:r>
      <w:r w:rsidR="00E62CD1" w:rsidRPr="000F0357">
        <w:rPr>
          <w:rFonts w:ascii="Times New Roman" w:hAnsi="Times New Roman"/>
          <w:spacing w:val="-3"/>
          <w:szCs w:val="24"/>
        </w:rPr>
        <w:t>ursday</w:t>
      </w:r>
      <w:r w:rsidR="00671B53" w:rsidRPr="000F0357">
        <w:rPr>
          <w:rFonts w:ascii="Times New Roman" w:hAnsi="Times New Roman"/>
          <w:spacing w:val="-3"/>
          <w:szCs w:val="24"/>
        </w:rPr>
        <w:t xml:space="preserve">, </w:t>
      </w:r>
      <w:r w:rsidR="00300E57" w:rsidRPr="000F0357">
        <w:rPr>
          <w:rFonts w:ascii="Times New Roman" w:hAnsi="Times New Roman"/>
          <w:spacing w:val="-3"/>
          <w:szCs w:val="24"/>
        </w:rPr>
        <w:t>11</w:t>
      </w:r>
      <w:r w:rsidR="00671B53" w:rsidRPr="000F0357">
        <w:rPr>
          <w:rFonts w:ascii="Times New Roman" w:hAnsi="Times New Roman"/>
          <w:spacing w:val="-3"/>
          <w:szCs w:val="24"/>
        </w:rPr>
        <w:t>:00-</w:t>
      </w:r>
      <w:r w:rsidR="00300E57" w:rsidRPr="000F0357">
        <w:rPr>
          <w:rFonts w:ascii="Times New Roman" w:hAnsi="Times New Roman"/>
          <w:spacing w:val="-3"/>
          <w:szCs w:val="24"/>
        </w:rPr>
        <w:t>12</w:t>
      </w:r>
      <w:r w:rsidR="00671B53" w:rsidRPr="000F0357">
        <w:rPr>
          <w:rFonts w:ascii="Times New Roman" w:hAnsi="Times New Roman"/>
          <w:spacing w:val="-3"/>
          <w:szCs w:val="24"/>
        </w:rPr>
        <w:t>:</w:t>
      </w:r>
      <w:r w:rsidR="006304AC" w:rsidRPr="000F0357">
        <w:rPr>
          <w:rFonts w:ascii="Times New Roman" w:hAnsi="Times New Roman"/>
          <w:spacing w:val="-3"/>
          <w:szCs w:val="24"/>
        </w:rPr>
        <w:t>15</w:t>
      </w:r>
      <w:r w:rsidR="00671B53" w:rsidRPr="000F0357">
        <w:rPr>
          <w:rFonts w:ascii="Times New Roman" w:hAnsi="Times New Roman"/>
          <w:spacing w:val="-3"/>
          <w:szCs w:val="24"/>
        </w:rPr>
        <w:t xml:space="preserve"> </w:t>
      </w:r>
      <w:r w:rsidR="00300E57" w:rsidRPr="000F0357">
        <w:rPr>
          <w:rFonts w:ascii="Times New Roman" w:hAnsi="Times New Roman"/>
          <w:spacing w:val="-3"/>
          <w:szCs w:val="24"/>
        </w:rPr>
        <w:t>Theater-Dance West 1701</w:t>
      </w:r>
    </w:p>
    <w:p w:rsidR="00671B53" w:rsidRPr="000F0357" w:rsidRDefault="00671B53" w:rsidP="00671B53">
      <w:pPr>
        <w:rPr>
          <w:rFonts w:ascii="Times New Roman" w:hAnsi="Times New Roman"/>
          <w:szCs w:val="24"/>
        </w:rPr>
      </w:pPr>
    </w:p>
    <w:p w:rsidR="00671B53" w:rsidRPr="000F0357" w:rsidRDefault="00671B53" w:rsidP="00671B53">
      <w:pPr>
        <w:rPr>
          <w:rFonts w:ascii="Times New Roman" w:hAnsi="Times New Roman"/>
          <w:b/>
          <w:szCs w:val="24"/>
        </w:rPr>
      </w:pPr>
      <w:r w:rsidRPr="000F0357">
        <w:rPr>
          <w:rFonts w:ascii="Times New Roman" w:hAnsi="Times New Roman"/>
          <w:b/>
          <w:szCs w:val="24"/>
        </w:rPr>
        <w:t>COURSE DESCRIPTION</w:t>
      </w:r>
    </w:p>
    <w:p w:rsidR="002E2DC4" w:rsidRDefault="002E2DC4" w:rsidP="00E13F5D">
      <w:pPr>
        <w:rPr>
          <w:rFonts w:ascii="Times New Roman" w:hAnsi="Times New Roman"/>
          <w:szCs w:val="24"/>
        </w:rPr>
      </w:pPr>
    </w:p>
    <w:p w:rsidR="002E2DC4" w:rsidRDefault="00E13F5D" w:rsidP="00E13F5D">
      <w:pPr>
        <w:rPr>
          <w:rFonts w:ascii="Times New Roman" w:hAnsi="Times New Roman"/>
          <w:szCs w:val="24"/>
        </w:rPr>
      </w:pPr>
      <w:r w:rsidRPr="000F0357">
        <w:rPr>
          <w:rFonts w:ascii="Times New Roman" w:hAnsi="Times New Roman"/>
          <w:szCs w:val="24"/>
        </w:rPr>
        <w:t xml:space="preserve">Are we what we eat?  Why do we like certain foods and hate others?  Who determines what is healthy and good to eat?   When is cooking work and when is it leisure?  Why do we live in such a food-obsessed society?   Why is there so much hunger in a world of plenty?  </w:t>
      </w:r>
    </w:p>
    <w:p w:rsidR="002E2DC4" w:rsidRDefault="002E2DC4" w:rsidP="00E13F5D">
      <w:pPr>
        <w:rPr>
          <w:rFonts w:ascii="Times New Roman" w:hAnsi="Times New Roman"/>
          <w:szCs w:val="24"/>
        </w:rPr>
      </w:pPr>
    </w:p>
    <w:p w:rsidR="00E13F5D" w:rsidRPr="000F0357" w:rsidRDefault="00E13F5D" w:rsidP="00404344">
      <w:pPr>
        <w:rPr>
          <w:rFonts w:ascii="Times New Roman" w:hAnsi="Times New Roman"/>
          <w:szCs w:val="24"/>
        </w:rPr>
      </w:pPr>
      <w:r w:rsidRPr="000F0357">
        <w:rPr>
          <w:rFonts w:ascii="Times New Roman" w:hAnsi="Times New Roman"/>
          <w:szCs w:val="24"/>
        </w:rPr>
        <w:t xml:space="preserve">This course explores these and many other questions by studying the cultural, economic, and geopolitical roles of food and drink in world history from pre-modern times to the present.  </w:t>
      </w:r>
      <w:r w:rsidR="002E2DC4">
        <w:rPr>
          <w:rFonts w:ascii="Times New Roman" w:hAnsi="Times New Roman"/>
          <w:szCs w:val="24"/>
        </w:rPr>
        <w:t xml:space="preserve">We will examine </w:t>
      </w:r>
      <w:r w:rsidRPr="000F0357">
        <w:rPr>
          <w:rFonts w:ascii="Times New Roman" w:hAnsi="Times New Roman"/>
          <w:szCs w:val="24"/>
        </w:rPr>
        <w:t xml:space="preserve">how the introduction of new foods (including spices, coffee, tea, chocolate, sugar) transformed empires and global trading networks; </w:t>
      </w:r>
      <w:r w:rsidR="002E2DC4" w:rsidRPr="000F0357">
        <w:rPr>
          <w:rFonts w:ascii="Times New Roman" w:hAnsi="Times New Roman"/>
          <w:szCs w:val="24"/>
        </w:rPr>
        <w:t xml:space="preserve">how </w:t>
      </w:r>
      <w:r w:rsidR="002E2DC4">
        <w:rPr>
          <w:rFonts w:ascii="Times New Roman" w:hAnsi="Times New Roman"/>
          <w:szCs w:val="24"/>
        </w:rPr>
        <w:t xml:space="preserve">political upheavals, </w:t>
      </w:r>
      <w:r w:rsidR="002E2DC4" w:rsidRPr="000F0357">
        <w:rPr>
          <w:rFonts w:ascii="Times New Roman" w:hAnsi="Times New Roman"/>
          <w:szCs w:val="24"/>
        </w:rPr>
        <w:t xml:space="preserve">wars, </w:t>
      </w:r>
      <w:r w:rsidR="007C15BD">
        <w:rPr>
          <w:rFonts w:ascii="Times New Roman" w:hAnsi="Times New Roman"/>
          <w:szCs w:val="24"/>
        </w:rPr>
        <w:t xml:space="preserve">and </w:t>
      </w:r>
      <w:r w:rsidR="002E2DC4" w:rsidRPr="000F0357">
        <w:rPr>
          <w:rFonts w:ascii="Times New Roman" w:hAnsi="Times New Roman"/>
          <w:szCs w:val="24"/>
        </w:rPr>
        <w:t xml:space="preserve">industrialization transformed food production and </w:t>
      </w:r>
      <w:r w:rsidR="00404344">
        <w:rPr>
          <w:rFonts w:ascii="Times New Roman" w:hAnsi="Times New Roman"/>
          <w:szCs w:val="24"/>
        </w:rPr>
        <w:t xml:space="preserve">food practices; and how reformers and policymakers have </w:t>
      </w:r>
      <w:r w:rsidR="006778AF">
        <w:rPr>
          <w:rFonts w:ascii="Times New Roman" w:hAnsi="Times New Roman"/>
          <w:szCs w:val="24"/>
        </w:rPr>
        <w:t xml:space="preserve">alternately worked </w:t>
      </w:r>
      <w:r w:rsidR="00404344">
        <w:rPr>
          <w:rFonts w:ascii="Times New Roman" w:hAnsi="Times New Roman"/>
          <w:szCs w:val="24"/>
        </w:rPr>
        <w:t>to reinforce the power of the industrial food system</w:t>
      </w:r>
      <w:r w:rsidR="007C15BD">
        <w:rPr>
          <w:rFonts w:ascii="Times New Roman" w:hAnsi="Times New Roman"/>
          <w:szCs w:val="24"/>
        </w:rPr>
        <w:t>,</w:t>
      </w:r>
      <w:r w:rsidR="00404344">
        <w:rPr>
          <w:rFonts w:ascii="Times New Roman" w:hAnsi="Times New Roman"/>
          <w:szCs w:val="24"/>
        </w:rPr>
        <w:t xml:space="preserve"> remedy its flaws</w:t>
      </w:r>
      <w:r w:rsidR="007C15BD">
        <w:rPr>
          <w:rFonts w:ascii="Times New Roman" w:hAnsi="Times New Roman"/>
          <w:szCs w:val="24"/>
        </w:rPr>
        <w:t>, and create alternatives to it</w:t>
      </w:r>
      <w:r w:rsidR="00404344">
        <w:rPr>
          <w:rFonts w:ascii="Times New Roman" w:hAnsi="Times New Roman"/>
          <w:szCs w:val="24"/>
        </w:rPr>
        <w:t xml:space="preserve">.  We will play close attention to the changing meanings of food, hunger, and wellness: How has </w:t>
      </w:r>
      <w:r w:rsidRPr="000F0357">
        <w:rPr>
          <w:rFonts w:ascii="Times New Roman" w:hAnsi="Times New Roman"/>
          <w:szCs w:val="24"/>
        </w:rPr>
        <w:t>food acquire</w:t>
      </w:r>
      <w:r w:rsidR="00404344">
        <w:rPr>
          <w:rFonts w:ascii="Times New Roman" w:hAnsi="Times New Roman"/>
          <w:szCs w:val="24"/>
        </w:rPr>
        <w:t>d</w:t>
      </w:r>
      <w:r w:rsidRPr="000F0357">
        <w:rPr>
          <w:rFonts w:ascii="Times New Roman" w:hAnsi="Times New Roman"/>
          <w:szCs w:val="24"/>
        </w:rPr>
        <w:t xml:space="preserve"> meaning through cultural exchange and interaction</w:t>
      </w:r>
      <w:r w:rsidR="00404344">
        <w:rPr>
          <w:rFonts w:ascii="Times New Roman" w:hAnsi="Times New Roman"/>
          <w:szCs w:val="24"/>
        </w:rPr>
        <w:t xml:space="preserve">? How do </w:t>
      </w:r>
      <w:r w:rsidRPr="000F0357">
        <w:rPr>
          <w:rFonts w:ascii="Times New Roman" w:hAnsi="Times New Roman"/>
          <w:szCs w:val="24"/>
        </w:rPr>
        <w:t>food practices express and mark identities</w:t>
      </w:r>
      <w:r w:rsidR="00404344">
        <w:rPr>
          <w:rFonts w:ascii="Times New Roman" w:hAnsi="Times New Roman"/>
          <w:szCs w:val="24"/>
        </w:rPr>
        <w:t xml:space="preserve">?  How </w:t>
      </w:r>
      <w:r w:rsidR="006778AF">
        <w:rPr>
          <w:rFonts w:ascii="Times New Roman" w:hAnsi="Times New Roman"/>
          <w:szCs w:val="24"/>
        </w:rPr>
        <w:t xml:space="preserve">have changing notions of morality shaped the meanings and </w:t>
      </w:r>
      <w:r w:rsidRPr="000F0357">
        <w:rPr>
          <w:rFonts w:ascii="Times New Roman" w:hAnsi="Times New Roman"/>
          <w:szCs w:val="24"/>
        </w:rPr>
        <w:t>regulation of</w:t>
      </w:r>
      <w:r w:rsidR="006778AF">
        <w:rPr>
          <w:rFonts w:ascii="Times New Roman" w:hAnsi="Times New Roman"/>
          <w:szCs w:val="24"/>
        </w:rPr>
        <w:t xml:space="preserve"> particular</w:t>
      </w:r>
      <w:r w:rsidRPr="000F0357">
        <w:rPr>
          <w:rFonts w:ascii="Times New Roman" w:hAnsi="Times New Roman"/>
          <w:szCs w:val="24"/>
        </w:rPr>
        <w:t xml:space="preserve"> foods and beverages</w:t>
      </w:r>
      <w:r w:rsidR="006778AF">
        <w:rPr>
          <w:rFonts w:ascii="Times New Roman" w:hAnsi="Times New Roman"/>
          <w:szCs w:val="24"/>
        </w:rPr>
        <w:t xml:space="preserve">? </w:t>
      </w:r>
      <w:r w:rsidR="00404344">
        <w:rPr>
          <w:rFonts w:ascii="Times New Roman" w:hAnsi="Times New Roman"/>
          <w:szCs w:val="24"/>
        </w:rPr>
        <w:t xml:space="preserve">How have </w:t>
      </w:r>
      <w:r w:rsidR="006778AF">
        <w:rPr>
          <w:rFonts w:ascii="Times New Roman" w:hAnsi="Times New Roman"/>
          <w:szCs w:val="24"/>
        </w:rPr>
        <w:t xml:space="preserve">policymakers, food producers, and food </w:t>
      </w:r>
      <w:proofErr w:type="gramStart"/>
      <w:r w:rsidR="006778AF">
        <w:rPr>
          <w:rFonts w:ascii="Times New Roman" w:hAnsi="Times New Roman"/>
          <w:szCs w:val="24"/>
        </w:rPr>
        <w:t>consumers</w:t>
      </w:r>
      <w:proofErr w:type="gramEnd"/>
      <w:r w:rsidR="006778AF">
        <w:rPr>
          <w:rFonts w:ascii="Times New Roman" w:hAnsi="Times New Roman"/>
          <w:szCs w:val="24"/>
        </w:rPr>
        <w:t xml:space="preserve"> politicized </w:t>
      </w:r>
      <w:r w:rsidR="00404344">
        <w:rPr>
          <w:rFonts w:ascii="Times New Roman" w:hAnsi="Times New Roman"/>
          <w:szCs w:val="24"/>
        </w:rPr>
        <w:t xml:space="preserve">hunger, scarcity, </w:t>
      </w:r>
      <w:r w:rsidR="006778AF">
        <w:rPr>
          <w:rFonts w:ascii="Times New Roman" w:hAnsi="Times New Roman"/>
          <w:szCs w:val="24"/>
        </w:rPr>
        <w:t xml:space="preserve">and </w:t>
      </w:r>
      <w:r w:rsidR="00404344">
        <w:rPr>
          <w:rFonts w:ascii="Times New Roman" w:hAnsi="Times New Roman"/>
          <w:szCs w:val="24"/>
        </w:rPr>
        <w:t xml:space="preserve">abundance?  </w:t>
      </w:r>
    </w:p>
    <w:p w:rsidR="00125593" w:rsidRPr="000F0357" w:rsidRDefault="00125593" w:rsidP="00671B53">
      <w:pPr>
        <w:rPr>
          <w:rFonts w:ascii="Times New Roman" w:hAnsi="Times New Roman"/>
          <w:szCs w:val="24"/>
        </w:rPr>
      </w:pPr>
    </w:p>
    <w:p w:rsidR="00782BD9" w:rsidRPr="000F0357" w:rsidRDefault="00782BD9">
      <w:pPr>
        <w:tabs>
          <w:tab w:val="left" w:pos="-720"/>
        </w:tabs>
        <w:suppressAutoHyphens/>
        <w:rPr>
          <w:rFonts w:ascii="Times New Roman" w:hAnsi="Times New Roman"/>
          <w:spacing w:val="-3"/>
          <w:szCs w:val="24"/>
        </w:rPr>
      </w:pPr>
      <w:r w:rsidRPr="000F0357">
        <w:rPr>
          <w:rFonts w:ascii="Times New Roman" w:hAnsi="Times New Roman"/>
          <w:b/>
          <w:spacing w:val="-3"/>
          <w:szCs w:val="24"/>
        </w:rPr>
        <w:t>REQUIRED READINGS</w:t>
      </w:r>
    </w:p>
    <w:p w:rsidR="002E2DC4" w:rsidRDefault="002E2DC4">
      <w:pPr>
        <w:rPr>
          <w:rFonts w:ascii="Times New Roman" w:hAnsi="Times New Roman"/>
          <w:szCs w:val="24"/>
        </w:rPr>
      </w:pPr>
    </w:p>
    <w:p w:rsidR="00671B53" w:rsidRPr="000F0357" w:rsidRDefault="00671B53">
      <w:pPr>
        <w:rPr>
          <w:rFonts w:ascii="Times New Roman" w:hAnsi="Times New Roman"/>
          <w:i/>
          <w:szCs w:val="24"/>
        </w:rPr>
      </w:pPr>
      <w:r w:rsidRPr="000F0357">
        <w:rPr>
          <w:rFonts w:ascii="Times New Roman" w:hAnsi="Times New Roman"/>
          <w:szCs w:val="24"/>
        </w:rPr>
        <w:t xml:space="preserve">Paul Freedman, </w:t>
      </w:r>
      <w:r w:rsidRPr="000F0357">
        <w:rPr>
          <w:rFonts w:ascii="Times New Roman" w:hAnsi="Times New Roman"/>
          <w:i/>
          <w:szCs w:val="24"/>
        </w:rPr>
        <w:t>Out of the East</w:t>
      </w:r>
      <w:r w:rsidR="00CC710C" w:rsidRPr="000F0357">
        <w:rPr>
          <w:rFonts w:ascii="Times New Roman" w:hAnsi="Times New Roman"/>
          <w:i/>
          <w:szCs w:val="24"/>
        </w:rPr>
        <w:t>: Spices and the Medieval Imagination</w:t>
      </w:r>
    </w:p>
    <w:p w:rsidR="00782BD9" w:rsidRPr="000F0357" w:rsidRDefault="00782BD9">
      <w:pPr>
        <w:rPr>
          <w:rFonts w:ascii="Times New Roman" w:hAnsi="Times New Roman"/>
          <w:szCs w:val="24"/>
        </w:rPr>
      </w:pPr>
      <w:r w:rsidRPr="000F0357">
        <w:rPr>
          <w:rFonts w:ascii="Times New Roman" w:hAnsi="Times New Roman"/>
          <w:szCs w:val="24"/>
        </w:rPr>
        <w:t xml:space="preserve">Eric Schlosser, </w:t>
      </w:r>
      <w:r w:rsidRPr="000F0357">
        <w:rPr>
          <w:rFonts w:ascii="Times New Roman" w:hAnsi="Times New Roman"/>
          <w:i/>
          <w:iCs/>
          <w:szCs w:val="24"/>
        </w:rPr>
        <w:t>Fast Food Nation: The Dark Side of the All-American Meal</w:t>
      </w:r>
      <w:r w:rsidRPr="000F0357">
        <w:rPr>
          <w:rFonts w:ascii="Times New Roman" w:hAnsi="Times New Roman"/>
          <w:szCs w:val="24"/>
        </w:rPr>
        <w:t xml:space="preserve"> </w:t>
      </w:r>
    </w:p>
    <w:p w:rsidR="00782BD9" w:rsidRPr="000F0357" w:rsidRDefault="00782BD9">
      <w:pPr>
        <w:tabs>
          <w:tab w:val="left" w:pos="-720"/>
        </w:tabs>
        <w:suppressAutoHyphens/>
        <w:rPr>
          <w:rFonts w:ascii="Times New Roman" w:hAnsi="Times New Roman"/>
          <w:spacing w:val="-3"/>
          <w:szCs w:val="24"/>
        </w:rPr>
      </w:pPr>
      <w:r w:rsidRPr="000F0357">
        <w:rPr>
          <w:rFonts w:ascii="Times New Roman" w:hAnsi="Times New Roman"/>
          <w:spacing w:val="-3"/>
          <w:szCs w:val="24"/>
        </w:rPr>
        <w:t>Course</w:t>
      </w:r>
      <w:r w:rsidR="00E13F5D" w:rsidRPr="000F0357">
        <w:rPr>
          <w:rFonts w:ascii="Times New Roman" w:hAnsi="Times New Roman"/>
          <w:spacing w:val="-3"/>
          <w:szCs w:val="24"/>
        </w:rPr>
        <w:t xml:space="preserve"> Reader</w:t>
      </w:r>
      <w:r w:rsidRPr="000F0357">
        <w:rPr>
          <w:rFonts w:ascii="Times New Roman" w:hAnsi="Times New Roman"/>
          <w:spacing w:val="-3"/>
          <w:szCs w:val="24"/>
        </w:rPr>
        <w:t xml:space="preserve">, available for purchase at </w:t>
      </w:r>
      <w:r w:rsidR="00E13F5D" w:rsidRPr="000F0357">
        <w:rPr>
          <w:rFonts w:ascii="Times New Roman" w:hAnsi="Times New Roman"/>
          <w:spacing w:val="-3"/>
          <w:szCs w:val="24"/>
        </w:rPr>
        <w:t xml:space="preserve">SBPrinter.com, located in the </w:t>
      </w:r>
      <w:proofErr w:type="spellStart"/>
      <w:r w:rsidR="00E13F5D" w:rsidRPr="000F0357">
        <w:rPr>
          <w:rFonts w:ascii="Times New Roman" w:hAnsi="Times New Roman"/>
          <w:spacing w:val="-3"/>
          <w:szCs w:val="24"/>
        </w:rPr>
        <w:t>UCen</w:t>
      </w:r>
      <w:proofErr w:type="spellEnd"/>
      <w:r w:rsidR="00E13F5D" w:rsidRPr="000F0357">
        <w:rPr>
          <w:rFonts w:ascii="Times New Roman" w:hAnsi="Times New Roman"/>
          <w:spacing w:val="-3"/>
          <w:szCs w:val="24"/>
        </w:rPr>
        <w:t xml:space="preserve">. </w:t>
      </w:r>
    </w:p>
    <w:p w:rsidR="00782BD9" w:rsidRPr="00991839" w:rsidRDefault="00EA110F">
      <w:pPr>
        <w:tabs>
          <w:tab w:val="left" w:pos="-720"/>
        </w:tabs>
        <w:suppressAutoHyphens/>
        <w:rPr>
          <w:rFonts w:ascii="Times New Roman" w:hAnsi="Times New Roman"/>
          <w:b/>
          <w:bCs/>
          <w:spacing w:val="-3"/>
        </w:rPr>
      </w:pPr>
      <w:r w:rsidRPr="000F0357">
        <w:rPr>
          <w:rFonts w:ascii="Times New Roman" w:hAnsi="Times New Roman"/>
          <w:spacing w:val="-3"/>
          <w:szCs w:val="24"/>
        </w:rPr>
        <w:br w:type="page"/>
      </w:r>
      <w:r w:rsidR="00403378" w:rsidRPr="00991839">
        <w:rPr>
          <w:rFonts w:ascii="Times New Roman" w:hAnsi="Times New Roman"/>
          <w:b/>
          <w:bCs/>
          <w:spacing w:val="-3"/>
        </w:rPr>
        <w:lastRenderedPageBreak/>
        <w:t>COURSE ASSIGNMENTS</w:t>
      </w:r>
    </w:p>
    <w:p w:rsidR="00336CD4" w:rsidRDefault="00336CD4" w:rsidP="00403378">
      <w:pPr>
        <w:tabs>
          <w:tab w:val="left" w:pos="-720"/>
        </w:tabs>
        <w:suppressAutoHyphens/>
        <w:rPr>
          <w:rFonts w:ascii="Times New Roman" w:hAnsi="Times New Roman"/>
          <w:b/>
          <w:spacing w:val="-3"/>
        </w:rPr>
      </w:pPr>
    </w:p>
    <w:p w:rsidR="00336CD4" w:rsidRPr="00ED3502" w:rsidRDefault="00D56373" w:rsidP="00403378">
      <w:pPr>
        <w:tabs>
          <w:tab w:val="left" w:pos="-720"/>
        </w:tabs>
        <w:suppressAutoHyphens/>
        <w:rPr>
          <w:rFonts w:ascii="Times New Roman" w:hAnsi="Times New Roman"/>
          <w:b/>
          <w:spacing w:val="-3"/>
          <w:sz w:val="22"/>
          <w:szCs w:val="22"/>
        </w:rPr>
      </w:pPr>
      <w:r w:rsidRPr="00ED3502">
        <w:rPr>
          <w:rFonts w:ascii="Times New Roman" w:hAnsi="Times New Roman"/>
          <w:b/>
          <w:spacing w:val="-3"/>
          <w:sz w:val="22"/>
          <w:szCs w:val="22"/>
        </w:rPr>
        <w:t>Paper 1:</w:t>
      </w:r>
      <w:r w:rsidR="00336CD4" w:rsidRPr="00ED3502">
        <w:rPr>
          <w:rFonts w:ascii="Times New Roman" w:hAnsi="Times New Roman"/>
          <w:b/>
          <w:spacing w:val="-3"/>
          <w:sz w:val="22"/>
          <w:szCs w:val="22"/>
        </w:rPr>
        <w:t xml:space="preserve"> (30%):</w:t>
      </w:r>
      <w:r w:rsidR="00AD3356" w:rsidRPr="00ED3502">
        <w:rPr>
          <w:rFonts w:ascii="Times New Roman" w:hAnsi="Times New Roman"/>
          <w:b/>
          <w:spacing w:val="-3"/>
          <w:sz w:val="22"/>
          <w:szCs w:val="22"/>
        </w:rPr>
        <w:t xml:space="preserve"> </w:t>
      </w:r>
      <w:r w:rsidR="003716E6">
        <w:rPr>
          <w:rFonts w:ascii="Times New Roman" w:hAnsi="Times New Roman"/>
        </w:rPr>
        <w:t xml:space="preserve"> </w:t>
      </w:r>
      <w:r w:rsidR="003716E6" w:rsidRPr="00E85AA4">
        <w:rPr>
          <w:rFonts w:ascii="Times New Roman" w:hAnsi="Times New Roman"/>
          <w:b/>
          <w:spacing w:val="-3"/>
          <w:sz w:val="22"/>
          <w:szCs w:val="22"/>
        </w:rPr>
        <w:t xml:space="preserve">Due in class on </w:t>
      </w:r>
      <w:r w:rsidR="00410AC3">
        <w:rPr>
          <w:rFonts w:ascii="Times New Roman" w:hAnsi="Times New Roman"/>
          <w:b/>
          <w:spacing w:val="-3"/>
          <w:sz w:val="22"/>
          <w:szCs w:val="22"/>
        </w:rPr>
        <w:t>May 1</w:t>
      </w:r>
      <w:r w:rsidR="003716E6" w:rsidRPr="00ED3502">
        <w:rPr>
          <w:rFonts w:ascii="Times New Roman" w:hAnsi="Times New Roman"/>
          <w:spacing w:val="-3"/>
          <w:sz w:val="22"/>
          <w:szCs w:val="22"/>
        </w:rPr>
        <w:t>.</w:t>
      </w:r>
      <w:r w:rsidR="005B5E93">
        <w:rPr>
          <w:rFonts w:ascii="Times New Roman" w:hAnsi="Times New Roman"/>
          <w:spacing w:val="-3"/>
          <w:sz w:val="22"/>
          <w:szCs w:val="22"/>
        </w:rPr>
        <w:t xml:space="preserve">  </w:t>
      </w:r>
      <w:r w:rsidR="006778AF">
        <w:rPr>
          <w:rFonts w:ascii="Times New Roman" w:hAnsi="Times New Roman"/>
          <w:spacing w:val="-3"/>
          <w:sz w:val="22"/>
          <w:szCs w:val="22"/>
        </w:rPr>
        <w:t>A</w:t>
      </w:r>
      <w:r w:rsidR="00991839">
        <w:rPr>
          <w:rFonts w:ascii="Times New Roman" w:hAnsi="Times New Roman"/>
          <w:spacing w:val="-3"/>
          <w:sz w:val="22"/>
          <w:szCs w:val="22"/>
        </w:rPr>
        <w:t xml:space="preserve"> 5-page analytical essay based on readings and lectures from the first four weeks of class.  Questions </w:t>
      </w:r>
      <w:proofErr w:type="gramStart"/>
      <w:r w:rsidR="00991839">
        <w:rPr>
          <w:rFonts w:ascii="Times New Roman" w:hAnsi="Times New Roman"/>
          <w:spacing w:val="-3"/>
          <w:sz w:val="22"/>
          <w:szCs w:val="22"/>
        </w:rPr>
        <w:t>will be passed</w:t>
      </w:r>
      <w:proofErr w:type="gramEnd"/>
      <w:r w:rsidR="00991839">
        <w:rPr>
          <w:rFonts w:ascii="Times New Roman" w:hAnsi="Times New Roman"/>
          <w:spacing w:val="-3"/>
          <w:sz w:val="22"/>
          <w:szCs w:val="22"/>
        </w:rPr>
        <w:t xml:space="preserve"> out a week in advance.  </w:t>
      </w:r>
    </w:p>
    <w:p w:rsidR="003716E6" w:rsidRDefault="003716E6" w:rsidP="003716E6">
      <w:pPr>
        <w:tabs>
          <w:tab w:val="left" w:pos="-720"/>
        </w:tabs>
        <w:suppressAutoHyphens/>
        <w:rPr>
          <w:rFonts w:ascii="Times New Roman" w:hAnsi="Times New Roman"/>
          <w:b/>
          <w:spacing w:val="-3"/>
          <w:sz w:val="22"/>
          <w:szCs w:val="22"/>
        </w:rPr>
      </w:pPr>
    </w:p>
    <w:p w:rsidR="003716E6" w:rsidRPr="005B5E93" w:rsidRDefault="006778AF" w:rsidP="003716E6">
      <w:pPr>
        <w:tabs>
          <w:tab w:val="left" w:pos="-720"/>
        </w:tabs>
        <w:suppressAutoHyphens/>
        <w:rPr>
          <w:rFonts w:ascii="Times New Roman" w:hAnsi="Times New Roman"/>
          <w:spacing w:val="-3"/>
          <w:sz w:val="22"/>
          <w:szCs w:val="22"/>
        </w:rPr>
      </w:pPr>
      <w:r>
        <w:rPr>
          <w:rFonts w:ascii="Times New Roman" w:hAnsi="Times New Roman"/>
          <w:b/>
          <w:spacing w:val="-3"/>
          <w:sz w:val="22"/>
          <w:szCs w:val="22"/>
        </w:rPr>
        <w:t>Primary Source Analysis</w:t>
      </w:r>
      <w:r w:rsidR="00991839">
        <w:rPr>
          <w:rFonts w:ascii="Times New Roman" w:hAnsi="Times New Roman"/>
          <w:b/>
          <w:spacing w:val="-3"/>
          <w:sz w:val="22"/>
          <w:szCs w:val="22"/>
        </w:rPr>
        <w:t xml:space="preserve"> </w:t>
      </w:r>
      <w:r w:rsidR="00336CD4" w:rsidRPr="00ED3502">
        <w:rPr>
          <w:rFonts w:ascii="Times New Roman" w:hAnsi="Times New Roman"/>
          <w:b/>
          <w:spacing w:val="-3"/>
          <w:sz w:val="22"/>
          <w:szCs w:val="22"/>
        </w:rPr>
        <w:t>Paper</w:t>
      </w:r>
      <w:r w:rsidR="00D56373" w:rsidRPr="00ED3502">
        <w:rPr>
          <w:rFonts w:ascii="Times New Roman" w:hAnsi="Times New Roman"/>
          <w:b/>
          <w:spacing w:val="-3"/>
          <w:sz w:val="22"/>
          <w:szCs w:val="22"/>
        </w:rPr>
        <w:t xml:space="preserve"> </w:t>
      </w:r>
      <w:r w:rsidR="00336CD4" w:rsidRPr="00ED3502">
        <w:rPr>
          <w:rFonts w:ascii="Times New Roman" w:hAnsi="Times New Roman"/>
          <w:b/>
          <w:spacing w:val="-3"/>
          <w:sz w:val="22"/>
          <w:szCs w:val="22"/>
        </w:rPr>
        <w:t>(</w:t>
      </w:r>
      <w:r w:rsidR="002E2DC4">
        <w:rPr>
          <w:rFonts w:ascii="Times New Roman" w:hAnsi="Times New Roman"/>
          <w:b/>
          <w:spacing w:val="-3"/>
          <w:sz w:val="22"/>
          <w:szCs w:val="22"/>
        </w:rPr>
        <w:t>3</w:t>
      </w:r>
      <w:r w:rsidR="00336CD4" w:rsidRPr="00ED3502">
        <w:rPr>
          <w:rFonts w:ascii="Times New Roman" w:hAnsi="Times New Roman"/>
          <w:b/>
          <w:spacing w:val="-3"/>
          <w:sz w:val="22"/>
          <w:szCs w:val="22"/>
        </w:rPr>
        <w:t>0%):</w:t>
      </w:r>
      <w:r w:rsidR="00AD3356" w:rsidRPr="00ED3502">
        <w:rPr>
          <w:rFonts w:ascii="Times New Roman" w:hAnsi="Times New Roman"/>
          <w:b/>
          <w:spacing w:val="-3"/>
          <w:sz w:val="22"/>
          <w:szCs w:val="22"/>
        </w:rPr>
        <w:t xml:space="preserve">  </w:t>
      </w:r>
      <w:r w:rsidR="00410AC3">
        <w:rPr>
          <w:rFonts w:ascii="Times New Roman" w:hAnsi="Times New Roman"/>
          <w:b/>
          <w:spacing w:val="-3"/>
          <w:sz w:val="22"/>
          <w:szCs w:val="22"/>
        </w:rPr>
        <w:t>Due in class on May</w:t>
      </w:r>
      <w:r w:rsidR="003716E6" w:rsidRPr="003716E6">
        <w:rPr>
          <w:rFonts w:ascii="Times New Roman" w:hAnsi="Times New Roman"/>
          <w:b/>
          <w:spacing w:val="-3"/>
          <w:sz w:val="22"/>
          <w:szCs w:val="22"/>
        </w:rPr>
        <w:t xml:space="preserve"> 2</w:t>
      </w:r>
      <w:r w:rsidR="00410AC3">
        <w:rPr>
          <w:rFonts w:ascii="Times New Roman" w:hAnsi="Times New Roman"/>
          <w:b/>
          <w:spacing w:val="-3"/>
          <w:sz w:val="22"/>
          <w:szCs w:val="22"/>
        </w:rPr>
        <w:t>2</w:t>
      </w:r>
      <w:r w:rsidR="003716E6" w:rsidRPr="003716E6">
        <w:rPr>
          <w:rFonts w:ascii="Times New Roman" w:hAnsi="Times New Roman"/>
          <w:b/>
          <w:spacing w:val="-3"/>
          <w:sz w:val="22"/>
          <w:szCs w:val="22"/>
        </w:rPr>
        <w:t>.</w:t>
      </w:r>
      <w:r w:rsidR="003716E6">
        <w:rPr>
          <w:rFonts w:ascii="Times New Roman" w:hAnsi="Times New Roman"/>
          <w:b/>
          <w:spacing w:val="-3"/>
          <w:sz w:val="22"/>
          <w:szCs w:val="22"/>
        </w:rPr>
        <w:t xml:space="preserve">  </w:t>
      </w:r>
      <w:r>
        <w:rPr>
          <w:rFonts w:ascii="Times New Roman" w:hAnsi="Times New Roman"/>
          <w:spacing w:val="-3"/>
          <w:sz w:val="22"/>
          <w:szCs w:val="22"/>
        </w:rPr>
        <w:t xml:space="preserve">A 4-page analytical paper focusing on </w:t>
      </w:r>
      <w:r w:rsidR="007C15BD">
        <w:rPr>
          <w:rFonts w:ascii="Times New Roman" w:hAnsi="Times New Roman"/>
          <w:spacing w:val="-3"/>
          <w:sz w:val="22"/>
          <w:szCs w:val="22"/>
        </w:rPr>
        <w:t xml:space="preserve">materials in </w:t>
      </w:r>
      <w:r>
        <w:rPr>
          <w:rFonts w:ascii="Times New Roman" w:hAnsi="Times New Roman"/>
          <w:spacing w:val="-3"/>
          <w:sz w:val="22"/>
          <w:szCs w:val="22"/>
        </w:rPr>
        <w:t>Part II</w:t>
      </w:r>
      <w:r w:rsidR="00C4702B">
        <w:rPr>
          <w:rFonts w:ascii="Times New Roman" w:hAnsi="Times New Roman"/>
          <w:spacing w:val="-3"/>
          <w:sz w:val="22"/>
          <w:szCs w:val="22"/>
        </w:rPr>
        <w:t xml:space="preserve"> </w:t>
      </w:r>
      <w:r>
        <w:rPr>
          <w:rFonts w:ascii="Times New Roman" w:hAnsi="Times New Roman"/>
          <w:spacing w:val="-3"/>
          <w:sz w:val="22"/>
          <w:szCs w:val="22"/>
        </w:rPr>
        <w:t xml:space="preserve">of the course.  </w:t>
      </w:r>
      <w:r w:rsidR="00C4702B">
        <w:rPr>
          <w:rFonts w:ascii="Times New Roman" w:hAnsi="Times New Roman"/>
          <w:spacing w:val="-3"/>
          <w:sz w:val="22"/>
          <w:szCs w:val="22"/>
        </w:rPr>
        <w:t>The essay will evaluate</w:t>
      </w:r>
      <w:r w:rsidR="007C15BD">
        <w:rPr>
          <w:rFonts w:ascii="Times New Roman" w:hAnsi="Times New Roman"/>
          <w:spacing w:val="-3"/>
          <w:sz w:val="22"/>
          <w:szCs w:val="22"/>
        </w:rPr>
        <w:t xml:space="preserve"> a set of primary sources using ideas from the </w:t>
      </w:r>
      <w:r w:rsidR="00C4702B">
        <w:rPr>
          <w:rFonts w:ascii="Times New Roman" w:hAnsi="Times New Roman"/>
          <w:spacing w:val="-3"/>
          <w:sz w:val="22"/>
          <w:szCs w:val="22"/>
        </w:rPr>
        <w:t xml:space="preserve">lectures and </w:t>
      </w:r>
      <w:r w:rsidR="007C15BD">
        <w:rPr>
          <w:rFonts w:ascii="Times New Roman" w:hAnsi="Times New Roman"/>
          <w:spacing w:val="-3"/>
          <w:sz w:val="22"/>
          <w:szCs w:val="22"/>
        </w:rPr>
        <w:t>readings</w:t>
      </w:r>
      <w:r w:rsidR="00A91F8D">
        <w:rPr>
          <w:rFonts w:ascii="Times New Roman" w:hAnsi="Times New Roman"/>
          <w:spacing w:val="-3"/>
          <w:sz w:val="22"/>
          <w:szCs w:val="22"/>
        </w:rPr>
        <w:t xml:space="preserve">.  </w:t>
      </w:r>
      <w:r w:rsidR="00C4702B">
        <w:rPr>
          <w:rFonts w:ascii="Times New Roman" w:hAnsi="Times New Roman"/>
          <w:spacing w:val="-3"/>
          <w:sz w:val="22"/>
          <w:szCs w:val="22"/>
        </w:rPr>
        <w:t xml:space="preserve">These sources may include cookbooks, </w:t>
      </w:r>
      <w:r w:rsidR="007C15BD">
        <w:rPr>
          <w:rFonts w:ascii="Times New Roman" w:hAnsi="Times New Roman"/>
          <w:spacing w:val="-3"/>
          <w:sz w:val="22"/>
          <w:szCs w:val="22"/>
        </w:rPr>
        <w:t xml:space="preserve">recipes, </w:t>
      </w:r>
      <w:r w:rsidR="00A91F8D">
        <w:rPr>
          <w:rFonts w:ascii="Times New Roman" w:hAnsi="Times New Roman"/>
          <w:spacing w:val="-3"/>
          <w:sz w:val="22"/>
          <w:szCs w:val="22"/>
        </w:rPr>
        <w:t xml:space="preserve">or </w:t>
      </w:r>
      <w:r w:rsidR="00C4702B">
        <w:rPr>
          <w:rFonts w:ascii="Times New Roman" w:hAnsi="Times New Roman"/>
          <w:spacing w:val="-3"/>
          <w:sz w:val="22"/>
          <w:szCs w:val="22"/>
        </w:rPr>
        <w:t>food advertisements</w:t>
      </w:r>
      <w:r w:rsidR="00A91F8D">
        <w:rPr>
          <w:rFonts w:ascii="Times New Roman" w:hAnsi="Times New Roman"/>
          <w:spacing w:val="-3"/>
          <w:sz w:val="22"/>
          <w:szCs w:val="22"/>
        </w:rPr>
        <w:t xml:space="preserve"> from any period between the 1850s and 1960s.  </w:t>
      </w:r>
      <w:proofErr w:type="gramStart"/>
      <w:r w:rsidR="00A91F8D">
        <w:rPr>
          <w:rFonts w:ascii="Times New Roman" w:hAnsi="Times New Roman"/>
          <w:spacing w:val="-3"/>
          <w:sz w:val="22"/>
          <w:szCs w:val="22"/>
        </w:rPr>
        <w:t>Or</w:t>
      </w:r>
      <w:proofErr w:type="gramEnd"/>
      <w:r w:rsidR="00A91F8D">
        <w:rPr>
          <w:rFonts w:ascii="Times New Roman" w:hAnsi="Times New Roman"/>
          <w:spacing w:val="-3"/>
          <w:sz w:val="22"/>
          <w:szCs w:val="22"/>
        </w:rPr>
        <w:t xml:space="preserve"> you may create your own primary source by interviewing a family member, a food worker, a food grower, or a food entrepreneur, broadly defined.  </w:t>
      </w:r>
      <w:r w:rsidR="00C4702B">
        <w:rPr>
          <w:rFonts w:ascii="Times New Roman" w:hAnsi="Times New Roman"/>
          <w:spacing w:val="-3"/>
          <w:sz w:val="22"/>
          <w:szCs w:val="22"/>
        </w:rPr>
        <w:t>Details to come.</w:t>
      </w:r>
    </w:p>
    <w:p w:rsidR="003716E6" w:rsidRDefault="003716E6" w:rsidP="00403378">
      <w:pPr>
        <w:tabs>
          <w:tab w:val="left" w:pos="-720"/>
        </w:tabs>
        <w:suppressAutoHyphens/>
        <w:rPr>
          <w:rFonts w:ascii="Times New Roman" w:hAnsi="Times New Roman"/>
          <w:sz w:val="22"/>
          <w:szCs w:val="22"/>
        </w:rPr>
      </w:pPr>
    </w:p>
    <w:p w:rsidR="003B7E6A" w:rsidRPr="00ED3502" w:rsidRDefault="00991839" w:rsidP="00403378">
      <w:pPr>
        <w:tabs>
          <w:tab w:val="left" w:pos="-720"/>
        </w:tabs>
        <w:suppressAutoHyphens/>
        <w:rPr>
          <w:rFonts w:ascii="Times New Roman" w:hAnsi="Times New Roman"/>
          <w:spacing w:val="-3"/>
          <w:sz w:val="22"/>
          <w:szCs w:val="22"/>
        </w:rPr>
      </w:pPr>
      <w:r>
        <w:rPr>
          <w:rFonts w:ascii="Times New Roman" w:hAnsi="Times New Roman"/>
          <w:b/>
          <w:spacing w:val="-3"/>
          <w:sz w:val="22"/>
          <w:szCs w:val="22"/>
        </w:rPr>
        <w:t xml:space="preserve">In-Class </w:t>
      </w:r>
      <w:r w:rsidR="00336CD4" w:rsidRPr="00ED3502">
        <w:rPr>
          <w:rFonts w:ascii="Times New Roman" w:hAnsi="Times New Roman"/>
          <w:b/>
          <w:spacing w:val="-3"/>
          <w:sz w:val="22"/>
          <w:szCs w:val="22"/>
        </w:rPr>
        <w:t>Final (</w:t>
      </w:r>
      <w:r w:rsidR="002E2DC4">
        <w:rPr>
          <w:rFonts w:ascii="Times New Roman" w:hAnsi="Times New Roman"/>
          <w:b/>
          <w:spacing w:val="-3"/>
          <w:sz w:val="22"/>
          <w:szCs w:val="22"/>
        </w:rPr>
        <w:t>3</w:t>
      </w:r>
      <w:r w:rsidR="00336CD4" w:rsidRPr="00ED3502">
        <w:rPr>
          <w:rFonts w:ascii="Times New Roman" w:hAnsi="Times New Roman"/>
          <w:b/>
          <w:spacing w:val="-3"/>
          <w:sz w:val="22"/>
          <w:szCs w:val="22"/>
        </w:rPr>
        <w:t>0%):</w:t>
      </w:r>
      <w:r w:rsidR="00AD3356" w:rsidRPr="00ED3502">
        <w:rPr>
          <w:rFonts w:ascii="Times New Roman" w:hAnsi="Times New Roman"/>
          <w:b/>
          <w:spacing w:val="-3"/>
          <w:sz w:val="22"/>
          <w:szCs w:val="22"/>
        </w:rPr>
        <w:t xml:space="preserve">  </w:t>
      </w:r>
      <w:r>
        <w:rPr>
          <w:rFonts w:ascii="Times New Roman" w:hAnsi="Times New Roman"/>
          <w:b/>
          <w:spacing w:val="-3"/>
          <w:sz w:val="22"/>
          <w:szCs w:val="22"/>
        </w:rPr>
        <w:t xml:space="preserve">Wednesday, June 13, 12:00-3:00pm.  </w:t>
      </w:r>
      <w:r>
        <w:rPr>
          <w:rFonts w:ascii="Times New Roman" w:hAnsi="Times New Roman"/>
          <w:spacing w:val="-3"/>
          <w:sz w:val="22"/>
          <w:szCs w:val="22"/>
        </w:rPr>
        <w:t xml:space="preserve">Based on material from Parts II and III of the course.  Study questions </w:t>
      </w:r>
      <w:r w:rsidR="005B5E93">
        <w:rPr>
          <w:rFonts w:ascii="Times New Roman" w:hAnsi="Times New Roman"/>
          <w:spacing w:val="-3"/>
          <w:sz w:val="22"/>
          <w:szCs w:val="22"/>
        </w:rPr>
        <w:t>for the essay</w:t>
      </w:r>
      <w:r w:rsidR="00F3336F">
        <w:rPr>
          <w:rFonts w:ascii="Times New Roman" w:hAnsi="Times New Roman"/>
          <w:spacing w:val="-3"/>
          <w:sz w:val="22"/>
          <w:szCs w:val="22"/>
        </w:rPr>
        <w:t>(</w:t>
      </w:r>
      <w:r w:rsidR="005B5E93">
        <w:rPr>
          <w:rFonts w:ascii="Times New Roman" w:hAnsi="Times New Roman"/>
          <w:spacing w:val="-3"/>
          <w:sz w:val="22"/>
          <w:szCs w:val="22"/>
        </w:rPr>
        <w:t>s</w:t>
      </w:r>
      <w:r w:rsidR="00F3336F">
        <w:rPr>
          <w:rFonts w:ascii="Times New Roman" w:hAnsi="Times New Roman"/>
          <w:spacing w:val="-3"/>
          <w:sz w:val="22"/>
          <w:szCs w:val="22"/>
        </w:rPr>
        <w:t>)</w:t>
      </w:r>
      <w:r w:rsidR="005B5E93">
        <w:rPr>
          <w:rFonts w:ascii="Times New Roman" w:hAnsi="Times New Roman"/>
          <w:spacing w:val="-3"/>
          <w:sz w:val="22"/>
          <w:szCs w:val="22"/>
        </w:rPr>
        <w:t xml:space="preserve"> and short-answer IDs </w:t>
      </w:r>
      <w:proofErr w:type="gramStart"/>
      <w:r>
        <w:rPr>
          <w:rFonts w:ascii="Times New Roman" w:hAnsi="Times New Roman"/>
          <w:spacing w:val="-3"/>
          <w:sz w:val="22"/>
          <w:szCs w:val="22"/>
        </w:rPr>
        <w:t>will be passed</w:t>
      </w:r>
      <w:proofErr w:type="gramEnd"/>
      <w:r>
        <w:rPr>
          <w:rFonts w:ascii="Times New Roman" w:hAnsi="Times New Roman"/>
          <w:spacing w:val="-3"/>
          <w:sz w:val="22"/>
          <w:szCs w:val="22"/>
        </w:rPr>
        <w:t xml:space="preserve"> out one week in advance.  </w:t>
      </w:r>
    </w:p>
    <w:p w:rsidR="003B7E6A" w:rsidRPr="00ED3502" w:rsidRDefault="003B7E6A" w:rsidP="00403378">
      <w:pPr>
        <w:tabs>
          <w:tab w:val="left" w:pos="-720"/>
        </w:tabs>
        <w:suppressAutoHyphens/>
        <w:rPr>
          <w:rFonts w:ascii="Times New Roman" w:hAnsi="Times New Roman"/>
          <w:spacing w:val="-3"/>
          <w:sz w:val="22"/>
          <w:szCs w:val="22"/>
        </w:rPr>
      </w:pPr>
    </w:p>
    <w:p w:rsidR="00477E47" w:rsidRDefault="00477E47" w:rsidP="00477E47">
      <w:pPr>
        <w:rPr>
          <w:rFonts w:ascii="Times New Roman" w:hAnsi="Times New Roman"/>
          <w:bCs/>
          <w:spacing w:val="-3"/>
          <w:sz w:val="22"/>
          <w:szCs w:val="22"/>
        </w:rPr>
      </w:pPr>
      <w:r w:rsidRPr="00991839">
        <w:rPr>
          <w:rFonts w:ascii="Times New Roman" w:hAnsi="Times New Roman"/>
          <w:b/>
          <w:bCs/>
          <w:spacing w:val="-3"/>
          <w:sz w:val="22"/>
          <w:szCs w:val="22"/>
        </w:rPr>
        <w:t>Class Participation (10%).</w:t>
      </w:r>
      <w:r w:rsidRPr="00084E3B">
        <w:rPr>
          <w:rFonts w:ascii="Times New Roman" w:hAnsi="Times New Roman"/>
          <w:bCs/>
          <w:spacing w:val="-3"/>
          <w:sz w:val="22"/>
          <w:szCs w:val="22"/>
        </w:rPr>
        <w:t xml:space="preserve">  </w:t>
      </w:r>
      <w:r w:rsidR="005B5E93">
        <w:rPr>
          <w:rFonts w:ascii="Times New Roman" w:hAnsi="Times New Roman"/>
          <w:bCs/>
          <w:spacing w:val="-3"/>
          <w:sz w:val="22"/>
          <w:szCs w:val="22"/>
        </w:rPr>
        <w:t xml:space="preserve">Half of this grade </w:t>
      </w:r>
      <w:proofErr w:type="gramStart"/>
      <w:r w:rsidR="005B5E93">
        <w:rPr>
          <w:rFonts w:ascii="Times New Roman" w:hAnsi="Times New Roman"/>
          <w:bCs/>
          <w:spacing w:val="-3"/>
          <w:sz w:val="22"/>
          <w:szCs w:val="22"/>
        </w:rPr>
        <w:t>will be based</w:t>
      </w:r>
      <w:proofErr w:type="gramEnd"/>
      <w:r w:rsidR="005B5E93">
        <w:rPr>
          <w:rFonts w:ascii="Times New Roman" w:hAnsi="Times New Roman"/>
          <w:bCs/>
          <w:spacing w:val="-3"/>
          <w:sz w:val="22"/>
          <w:szCs w:val="22"/>
        </w:rPr>
        <w:t xml:space="preserve"> on your class attendance.  You can earn additional participation points by participating in the discussion forums on </w:t>
      </w:r>
      <w:proofErr w:type="spellStart"/>
      <w:r w:rsidR="005B5E93">
        <w:rPr>
          <w:rFonts w:ascii="Times New Roman" w:hAnsi="Times New Roman"/>
          <w:bCs/>
          <w:spacing w:val="-3"/>
          <w:sz w:val="22"/>
          <w:szCs w:val="22"/>
        </w:rPr>
        <w:t>GauchoSpace</w:t>
      </w:r>
      <w:proofErr w:type="spellEnd"/>
      <w:r w:rsidR="005B5E93">
        <w:rPr>
          <w:rFonts w:ascii="Times New Roman" w:hAnsi="Times New Roman"/>
          <w:bCs/>
          <w:spacing w:val="-3"/>
          <w:sz w:val="22"/>
          <w:szCs w:val="22"/>
        </w:rPr>
        <w:t xml:space="preserve">, by participating in class discussion, by attending food-related events (TBA), or by asking questions and attending office hours.  Other opportunities to earn participation points </w:t>
      </w:r>
      <w:proofErr w:type="gramStart"/>
      <w:r w:rsidRPr="00084E3B">
        <w:rPr>
          <w:rFonts w:ascii="Times New Roman" w:hAnsi="Times New Roman"/>
          <w:bCs/>
          <w:spacing w:val="-3"/>
          <w:sz w:val="22"/>
          <w:szCs w:val="22"/>
        </w:rPr>
        <w:t xml:space="preserve">will be </w:t>
      </w:r>
      <w:r w:rsidR="005B5E93">
        <w:rPr>
          <w:rFonts w:ascii="Times New Roman" w:hAnsi="Times New Roman"/>
          <w:bCs/>
          <w:spacing w:val="-3"/>
          <w:sz w:val="22"/>
          <w:szCs w:val="22"/>
        </w:rPr>
        <w:t>announced</w:t>
      </w:r>
      <w:proofErr w:type="gramEnd"/>
      <w:r w:rsidR="005B5E93">
        <w:rPr>
          <w:rFonts w:ascii="Times New Roman" w:hAnsi="Times New Roman"/>
          <w:bCs/>
          <w:spacing w:val="-3"/>
          <w:sz w:val="22"/>
          <w:szCs w:val="22"/>
        </w:rPr>
        <w:t xml:space="preserve"> in class.  </w:t>
      </w:r>
    </w:p>
    <w:p w:rsidR="002E2DC4" w:rsidRDefault="002E2DC4" w:rsidP="00477E47">
      <w:pPr>
        <w:rPr>
          <w:rFonts w:ascii="Times New Roman" w:hAnsi="Times New Roman"/>
          <w:b/>
          <w:spacing w:val="-3"/>
          <w:szCs w:val="24"/>
        </w:rPr>
      </w:pPr>
    </w:p>
    <w:p w:rsidR="00477E47" w:rsidRPr="00A01D08" w:rsidRDefault="001B7236" w:rsidP="00477E47">
      <w:pPr>
        <w:rPr>
          <w:rFonts w:ascii="Times New Roman" w:hAnsi="Times New Roman"/>
          <w:b/>
          <w:spacing w:val="-3"/>
          <w:szCs w:val="24"/>
        </w:rPr>
      </w:pPr>
      <w:r w:rsidRPr="00A01D08">
        <w:rPr>
          <w:rFonts w:ascii="Times New Roman" w:hAnsi="Times New Roman"/>
          <w:b/>
          <w:spacing w:val="-3"/>
          <w:szCs w:val="24"/>
        </w:rPr>
        <w:t xml:space="preserve">IMPORTANT CLASS </w:t>
      </w:r>
      <w:r w:rsidR="00A01D08">
        <w:rPr>
          <w:rFonts w:ascii="Times New Roman" w:hAnsi="Times New Roman"/>
          <w:b/>
          <w:spacing w:val="-3"/>
          <w:szCs w:val="24"/>
        </w:rPr>
        <w:t>POLICIES: ATTENDANCE AND CLASSROOM BEHAVIOR</w:t>
      </w:r>
    </w:p>
    <w:p w:rsidR="00A01D08" w:rsidRDefault="00A01D08" w:rsidP="00A01D08">
      <w:pPr>
        <w:pStyle w:val="ListParagraph"/>
        <w:ind w:left="360"/>
        <w:rPr>
          <w:rFonts w:ascii="Times New Roman" w:hAnsi="Times New Roman"/>
          <w:b/>
          <w:spacing w:val="-3"/>
          <w:sz w:val="22"/>
          <w:szCs w:val="22"/>
        </w:rPr>
      </w:pPr>
    </w:p>
    <w:p w:rsidR="00477E47" w:rsidRPr="00A01D08" w:rsidRDefault="00477E47" w:rsidP="00A01D08">
      <w:pPr>
        <w:pStyle w:val="ListParagraph"/>
        <w:numPr>
          <w:ilvl w:val="0"/>
          <w:numId w:val="17"/>
        </w:numPr>
        <w:rPr>
          <w:rFonts w:ascii="Times New Roman" w:hAnsi="Times New Roman"/>
          <w:b/>
          <w:spacing w:val="-3"/>
          <w:sz w:val="22"/>
          <w:szCs w:val="22"/>
        </w:rPr>
      </w:pPr>
      <w:r w:rsidRPr="00A01D08">
        <w:rPr>
          <w:rFonts w:ascii="Times New Roman" w:hAnsi="Times New Roman"/>
          <w:b/>
          <w:spacing w:val="-3"/>
          <w:sz w:val="22"/>
          <w:szCs w:val="22"/>
        </w:rPr>
        <w:t xml:space="preserve">Attendance: </w:t>
      </w:r>
      <w:r w:rsidRPr="00A01D08">
        <w:rPr>
          <w:rFonts w:ascii="Times New Roman" w:hAnsi="Times New Roman"/>
          <w:spacing w:val="-3"/>
          <w:sz w:val="22"/>
          <w:szCs w:val="22"/>
        </w:rPr>
        <w:t xml:space="preserve">Students </w:t>
      </w:r>
      <w:proofErr w:type="gramStart"/>
      <w:r w:rsidRPr="00A01D08">
        <w:rPr>
          <w:rFonts w:ascii="Times New Roman" w:hAnsi="Times New Roman"/>
          <w:spacing w:val="-3"/>
          <w:sz w:val="22"/>
          <w:szCs w:val="22"/>
        </w:rPr>
        <w:t>are expected</w:t>
      </w:r>
      <w:proofErr w:type="gramEnd"/>
      <w:r w:rsidRPr="00A01D08">
        <w:rPr>
          <w:rFonts w:ascii="Times New Roman" w:hAnsi="Times New Roman"/>
          <w:spacing w:val="-3"/>
          <w:sz w:val="22"/>
          <w:szCs w:val="22"/>
        </w:rPr>
        <w:t xml:space="preserve"> to attend lectures.  Attendance </w:t>
      </w:r>
      <w:proofErr w:type="gramStart"/>
      <w:r w:rsidRPr="00A01D08">
        <w:rPr>
          <w:rFonts w:ascii="Times New Roman" w:hAnsi="Times New Roman"/>
          <w:spacing w:val="-3"/>
          <w:sz w:val="22"/>
          <w:szCs w:val="22"/>
        </w:rPr>
        <w:t>will be taken</w:t>
      </w:r>
      <w:proofErr w:type="gramEnd"/>
      <w:r w:rsidRPr="00A01D08">
        <w:rPr>
          <w:rFonts w:ascii="Times New Roman" w:hAnsi="Times New Roman"/>
          <w:spacing w:val="-3"/>
          <w:sz w:val="22"/>
          <w:szCs w:val="22"/>
        </w:rPr>
        <w:t xml:space="preserve">.  </w:t>
      </w:r>
      <w:r w:rsidR="00A01D08">
        <w:rPr>
          <w:rFonts w:ascii="Times New Roman" w:hAnsi="Times New Roman"/>
          <w:spacing w:val="-3"/>
          <w:sz w:val="22"/>
          <w:szCs w:val="22"/>
        </w:rPr>
        <w:t>More than three unexcused absences will lower your participation grade to a C-.  Students with more than si</w:t>
      </w:r>
      <w:r w:rsidR="00633032">
        <w:rPr>
          <w:rFonts w:ascii="Times New Roman" w:hAnsi="Times New Roman"/>
          <w:spacing w:val="-3"/>
          <w:sz w:val="22"/>
          <w:szCs w:val="22"/>
        </w:rPr>
        <w:t>x unexcused absence</w:t>
      </w:r>
      <w:r w:rsidR="00A01D08">
        <w:rPr>
          <w:rFonts w:ascii="Times New Roman" w:hAnsi="Times New Roman"/>
          <w:spacing w:val="-3"/>
          <w:sz w:val="22"/>
          <w:szCs w:val="22"/>
        </w:rPr>
        <w:t xml:space="preserve">s </w:t>
      </w:r>
      <w:r w:rsidRPr="00A01D08">
        <w:rPr>
          <w:rFonts w:ascii="Times New Roman" w:hAnsi="Times New Roman"/>
          <w:b/>
          <w:spacing w:val="-3"/>
          <w:sz w:val="22"/>
          <w:szCs w:val="22"/>
          <w:u w:val="single"/>
        </w:rPr>
        <w:t xml:space="preserve">will receive an </w:t>
      </w:r>
      <w:r w:rsidRPr="002E2DC4">
        <w:rPr>
          <w:rFonts w:ascii="Times New Roman" w:hAnsi="Times New Roman"/>
          <w:b/>
          <w:spacing w:val="-3"/>
          <w:sz w:val="22"/>
          <w:szCs w:val="22"/>
          <w:u w:val="single"/>
        </w:rPr>
        <w:t>F</w:t>
      </w:r>
      <w:r w:rsidRPr="002E2DC4">
        <w:rPr>
          <w:rFonts w:ascii="Times New Roman" w:hAnsi="Times New Roman"/>
          <w:b/>
          <w:i/>
          <w:spacing w:val="-3"/>
          <w:sz w:val="22"/>
          <w:szCs w:val="22"/>
          <w:u w:val="single"/>
        </w:rPr>
        <w:t xml:space="preserve"> </w:t>
      </w:r>
      <w:r w:rsidRPr="002E2DC4">
        <w:rPr>
          <w:rFonts w:ascii="Times New Roman" w:hAnsi="Times New Roman"/>
          <w:b/>
          <w:spacing w:val="-3"/>
          <w:sz w:val="22"/>
          <w:szCs w:val="22"/>
          <w:u w:val="single"/>
        </w:rPr>
        <w:t>in the class</w:t>
      </w:r>
      <w:r w:rsidRPr="00A01D08">
        <w:rPr>
          <w:rFonts w:ascii="Times New Roman" w:hAnsi="Times New Roman"/>
          <w:spacing w:val="-3"/>
          <w:sz w:val="22"/>
          <w:szCs w:val="22"/>
        </w:rPr>
        <w:t>.  Students who contact the professor prior to the missed class meeting, however, can obtain an excused absence for sickness and/or other difficulties beyond the students’ control.</w:t>
      </w:r>
    </w:p>
    <w:p w:rsidR="00477E47" w:rsidRPr="00A01D08" w:rsidRDefault="00477E47" w:rsidP="00477E47">
      <w:pPr>
        <w:pStyle w:val="ListParagraph"/>
        <w:numPr>
          <w:ilvl w:val="0"/>
          <w:numId w:val="17"/>
        </w:numPr>
        <w:rPr>
          <w:rFonts w:ascii="Times New Roman" w:hAnsi="Times New Roman"/>
          <w:b/>
          <w:spacing w:val="-3"/>
          <w:sz w:val="22"/>
          <w:szCs w:val="22"/>
        </w:rPr>
      </w:pPr>
      <w:r w:rsidRPr="00A01D08">
        <w:rPr>
          <w:rFonts w:ascii="Times New Roman" w:hAnsi="Times New Roman"/>
          <w:b/>
          <w:spacing w:val="-3"/>
          <w:sz w:val="22"/>
          <w:szCs w:val="22"/>
        </w:rPr>
        <w:t>Electronics</w:t>
      </w:r>
      <w:r w:rsidRPr="00A01D08">
        <w:rPr>
          <w:rFonts w:ascii="Times New Roman" w:hAnsi="Times New Roman"/>
          <w:spacing w:val="-3"/>
          <w:sz w:val="22"/>
          <w:szCs w:val="22"/>
        </w:rPr>
        <w:t xml:space="preserve">: </w:t>
      </w:r>
      <w:r w:rsidR="002E2DC4">
        <w:rPr>
          <w:rFonts w:ascii="Times New Roman" w:hAnsi="Times New Roman"/>
          <w:spacing w:val="-3"/>
          <w:sz w:val="22"/>
          <w:szCs w:val="22"/>
        </w:rPr>
        <w:t>During class, p</w:t>
      </w:r>
      <w:r w:rsidRPr="00A01D08">
        <w:rPr>
          <w:rFonts w:ascii="Times New Roman" w:hAnsi="Times New Roman"/>
          <w:spacing w:val="-3"/>
          <w:sz w:val="22"/>
          <w:szCs w:val="22"/>
        </w:rPr>
        <w:t xml:space="preserve">lease </w:t>
      </w:r>
      <w:r w:rsidRPr="00A01D08">
        <w:rPr>
          <w:rFonts w:ascii="Times New Roman" w:hAnsi="Times New Roman"/>
          <w:b/>
          <w:spacing w:val="-3"/>
          <w:sz w:val="22"/>
          <w:szCs w:val="22"/>
          <w:u w:val="single"/>
        </w:rPr>
        <w:t>turn off all cell phones</w:t>
      </w:r>
      <w:r w:rsidR="00633032">
        <w:rPr>
          <w:rFonts w:ascii="Times New Roman" w:hAnsi="Times New Roman"/>
          <w:b/>
          <w:i/>
          <w:spacing w:val="-3"/>
          <w:sz w:val="22"/>
          <w:szCs w:val="22"/>
        </w:rPr>
        <w:t xml:space="preserve"> </w:t>
      </w:r>
      <w:r w:rsidR="00633032">
        <w:rPr>
          <w:rFonts w:ascii="Times New Roman" w:hAnsi="Times New Roman"/>
          <w:spacing w:val="-3"/>
          <w:sz w:val="22"/>
          <w:szCs w:val="22"/>
        </w:rPr>
        <w:t xml:space="preserve">and put away all electronic devices, except those you are using to take notes.  Research increasingly shows that students retain more information and learn </w:t>
      </w:r>
      <w:proofErr w:type="gramStart"/>
      <w:r w:rsidR="00633032">
        <w:rPr>
          <w:rFonts w:ascii="Times New Roman" w:hAnsi="Times New Roman"/>
          <w:spacing w:val="-3"/>
          <w:sz w:val="22"/>
          <w:szCs w:val="22"/>
        </w:rPr>
        <w:t>better</w:t>
      </w:r>
      <w:proofErr w:type="gramEnd"/>
      <w:r w:rsidR="00633032">
        <w:rPr>
          <w:rFonts w:ascii="Times New Roman" w:hAnsi="Times New Roman"/>
          <w:spacing w:val="-3"/>
          <w:sz w:val="22"/>
          <w:szCs w:val="22"/>
        </w:rPr>
        <w:t xml:space="preserve"> when they take not</w:t>
      </w:r>
      <w:r w:rsidR="002E2DC4">
        <w:rPr>
          <w:rFonts w:ascii="Times New Roman" w:hAnsi="Times New Roman"/>
          <w:spacing w:val="-3"/>
          <w:sz w:val="22"/>
          <w:szCs w:val="22"/>
        </w:rPr>
        <w:t>e</w:t>
      </w:r>
      <w:r w:rsidR="00633032">
        <w:rPr>
          <w:rFonts w:ascii="Times New Roman" w:hAnsi="Times New Roman"/>
          <w:spacing w:val="-3"/>
          <w:sz w:val="22"/>
          <w:szCs w:val="22"/>
        </w:rPr>
        <w:t xml:space="preserve">s by hand </w:t>
      </w:r>
      <w:r w:rsidR="002E2DC4">
        <w:rPr>
          <w:rFonts w:ascii="Times New Roman" w:hAnsi="Times New Roman"/>
          <w:spacing w:val="-3"/>
          <w:sz w:val="22"/>
          <w:szCs w:val="22"/>
        </w:rPr>
        <w:t xml:space="preserve">rather than </w:t>
      </w:r>
      <w:r w:rsidR="00633032">
        <w:rPr>
          <w:rFonts w:ascii="Times New Roman" w:hAnsi="Times New Roman"/>
          <w:spacing w:val="-3"/>
          <w:sz w:val="22"/>
          <w:szCs w:val="22"/>
        </w:rPr>
        <w:t xml:space="preserve">by typing on a laptop.  </w:t>
      </w:r>
      <w:r w:rsidR="002E2DC4">
        <w:rPr>
          <w:rFonts w:ascii="Times New Roman" w:hAnsi="Times New Roman"/>
          <w:spacing w:val="-3"/>
          <w:sz w:val="22"/>
          <w:szCs w:val="22"/>
        </w:rPr>
        <w:t xml:space="preserve">I encourage you to </w:t>
      </w:r>
      <w:r w:rsidR="00F3336F">
        <w:rPr>
          <w:rFonts w:ascii="Times New Roman" w:hAnsi="Times New Roman"/>
          <w:spacing w:val="-3"/>
          <w:sz w:val="22"/>
          <w:szCs w:val="22"/>
        </w:rPr>
        <w:t xml:space="preserve">take </w:t>
      </w:r>
      <w:r w:rsidR="002E2DC4">
        <w:rPr>
          <w:rFonts w:ascii="Times New Roman" w:hAnsi="Times New Roman"/>
          <w:spacing w:val="-3"/>
          <w:sz w:val="22"/>
          <w:szCs w:val="22"/>
        </w:rPr>
        <w:t>by hand, but i</w:t>
      </w:r>
      <w:r w:rsidR="00633032">
        <w:rPr>
          <w:rFonts w:ascii="Times New Roman" w:hAnsi="Times New Roman"/>
          <w:spacing w:val="-3"/>
          <w:sz w:val="22"/>
          <w:szCs w:val="22"/>
        </w:rPr>
        <w:t>f you do plan to use a laptop, please sit in the back rows of the class</w:t>
      </w:r>
      <w:r w:rsidR="00F3336F">
        <w:rPr>
          <w:rFonts w:ascii="Times New Roman" w:hAnsi="Times New Roman"/>
          <w:spacing w:val="-3"/>
          <w:sz w:val="22"/>
          <w:szCs w:val="22"/>
        </w:rPr>
        <w:t xml:space="preserve"> to minimize distractions</w:t>
      </w:r>
      <w:r w:rsidR="00633032">
        <w:rPr>
          <w:rFonts w:ascii="Times New Roman" w:hAnsi="Times New Roman"/>
          <w:spacing w:val="-3"/>
          <w:sz w:val="22"/>
          <w:szCs w:val="22"/>
        </w:rPr>
        <w:t xml:space="preserve">.  </w:t>
      </w:r>
      <w:r w:rsidRPr="00A01D08">
        <w:rPr>
          <w:rFonts w:ascii="Times New Roman" w:hAnsi="Times New Roman"/>
          <w:spacing w:val="-3"/>
          <w:sz w:val="22"/>
          <w:szCs w:val="22"/>
        </w:rPr>
        <w:t xml:space="preserve">Students who </w:t>
      </w:r>
      <w:proofErr w:type="gramStart"/>
      <w:r w:rsidRPr="00A01D08">
        <w:rPr>
          <w:rFonts w:ascii="Times New Roman" w:hAnsi="Times New Roman"/>
          <w:spacing w:val="-3"/>
          <w:sz w:val="22"/>
          <w:szCs w:val="22"/>
        </w:rPr>
        <w:t>are found</w:t>
      </w:r>
      <w:proofErr w:type="gramEnd"/>
      <w:r w:rsidRPr="00A01D08">
        <w:rPr>
          <w:rFonts w:ascii="Times New Roman" w:hAnsi="Times New Roman"/>
          <w:spacing w:val="-3"/>
          <w:sz w:val="22"/>
          <w:szCs w:val="22"/>
        </w:rPr>
        <w:t xml:space="preserve"> surfing the net or engaging in non-class related activities may lose all or part of their participation grade and may be asked to leave the lecture.</w:t>
      </w:r>
    </w:p>
    <w:p w:rsidR="00477E47" w:rsidRPr="00084E3B" w:rsidRDefault="00477E47" w:rsidP="00477E47">
      <w:pPr>
        <w:rPr>
          <w:rFonts w:ascii="Times New Roman" w:hAnsi="Times New Roman"/>
          <w:spacing w:val="-3"/>
          <w:sz w:val="22"/>
          <w:szCs w:val="22"/>
        </w:rPr>
      </w:pPr>
    </w:p>
    <w:p w:rsidR="001B7236" w:rsidRPr="00A01D08" w:rsidRDefault="001B7236" w:rsidP="001B7236">
      <w:pPr>
        <w:rPr>
          <w:rFonts w:ascii="Times New Roman" w:hAnsi="Times New Roman"/>
          <w:b/>
          <w:bCs/>
          <w:szCs w:val="24"/>
        </w:rPr>
      </w:pPr>
      <w:r w:rsidRPr="00A01D08">
        <w:rPr>
          <w:rFonts w:ascii="Times New Roman" w:hAnsi="Times New Roman"/>
          <w:b/>
          <w:bCs/>
          <w:szCs w:val="24"/>
        </w:rPr>
        <w:t>IMPORTANT CLASS POLICIES</w:t>
      </w:r>
      <w:r w:rsidR="00A01D08">
        <w:rPr>
          <w:rFonts w:ascii="Times New Roman" w:hAnsi="Times New Roman"/>
          <w:b/>
          <w:bCs/>
          <w:szCs w:val="24"/>
        </w:rPr>
        <w:t>: LATE PAPERS AND ACADEMIC INTEGRITY</w:t>
      </w:r>
      <w:r w:rsidRPr="00A01D08">
        <w:rPr>
          <w:rFonts w:ascii="Times New Roman" w:hAnsi="Times New Roman"/>
          <w:b/>
          <w:bCs/>
          <w:szCs w:val="24"/>
        </w:rPr>
        <w:t xml:space="preserve"> </w:t>
      </w:r>
    </w:p>
    <w:p w:rsidR="001B7236" w:rsidRPr="00ED3502" w:rsidRDefault="001B7236" w:rsidP="001B7236">
      <w:pPr>
        <w:tabs>
          <w:tab w:val="left" w:pos="-720"/>
        </w:tabs>
        <w:suppressAutoHyphens/>
        <w:rPr>
          <w:rFonts w:ascii="Times New Roman" w:hAnsi="Times New Roman"/>
          <w:spacing w:val="-3"/>
          <w:sz w:val="22"/>
          <w:szCs w:val="22"/>
        </w:rPr>
      </w:pPr>
    </w:p>
    <w:p w:rsidR="001B7236" w:rsidRPr="001B7236" w:rsidRDefault="001B7236" w:rsidP="001B7236">
      <w:pPr>
        <w:widowControl/>
        <w:numPr>
          <w:ilvl w:val="0"/>
          <w:numId w:val="12"/>
        </w:numPr>
        <w:rPr>
          <w:rFonts w:ascii="Times New Roman" w:hAnsi="Times New Roman"/>
          <w:b/>
        </w:rPr>
      </w:pPr>
      <w:r w:rsidRPr="001B7236">
        <w:rPr>
          <w:rFonts w:ascii="Times New Roman" w:hAnsi="Times New Roman"/>
          <w:b/>
        </w:rPr>
        <w:t xml:space="preserve">How to submit papers/take-home exams: </w:t>
      </w:r>
      <w:r w:rsidRPr="001B7236">
        <w:rPr>
          <w:rFonts w:ascii="Times New Roman" w:hAnsi="Times New Roman"/>
        </w:rPr>
        <w:t xml:space="preserve">Please submit a hard copy to the professor and upload a copy using the links on </w:t>
      </w:r>
      <w:proofErr w:type="spellStart"/>
      <w:r w:rsidRPr="001B7236">
        <w:rPr>
          <w:rFonts w:ascii="Times New Roman" w:hAnsi="Times New Roman"/>
        </w:rPr>
        <w:t>GauchoSpace</w:t>
      </w:r>
      <w:proofErr w:type="spellEnd"/>
      <w:r w:rsidRPr="001B7236">
        <w:rPr>
          <w:rFonts w:ascii="Times New Roman" w:hAnsi="Times New Roman"/>
        </w:rPr>
        <w:t>. Uploading the paper will serve as an official time stamp.</w:t>
      </w:r>
    </w:p>
    <w:p w:rsidR="001B7236" w:rsidRPr="001B7236" w:rsidRDefault="001B7236" w:rsidP="001B7236">
      <w:pPr>
        <w:widowControl/>
        <w:numPr>
          <w:ilvl w:val="0"/>
          <w:numId w:val="12"/>
        </w:numPr>
        <w:rPr>
          <w:rFonts w:ascii="Times New Roman" w:hAnsi="Times New Roman"/>
          <w:b/>
        </w:rPr>
      </w:pPr>
      <w:r w:rsidRPr="001B7236">
        <w:rPr>
          <w:rFonts w:ascii="Times New Roman" w:hAnsi="Times New Roman"/>
          <w:b/>
        </w:rPr>
        <w:t xml:space="preserve">Penalties for plagiarism and uncompleted assignments: </w:t>
      </w:r>
      <w:r w:rsidRPr="001B7236">
        <w:rPr>
          <w:rFonts w:ascii="Times New Roman" w:hAnsi="Times New Roman"/>
        </w:rPr>
        <w:t xml:space="preserve">Students who submit plagiarized papers will receive an F on the assignment and an F in the course.  </w:t>
      </w:r>
      <w:r>
        <w:rPr>
          <w:rFonts w:ascii="Times New Roman" w:hAnsi="Times New Roman"/>
        </w:rPr>
        <w:t xml:space="preserve">All papers </w:t>
      </w:r>
      <w:proofErr w:type="gramStart"/>
      <w:r>
        <w:rPr>
          <w:rFonts w:ascii="Times New Roman" w:hAnsi="Times New Roman"/>
        </w:rPr>
        <w:t>will be submitted</w:t>
      </w:r>
      <w:proofErr w:type="gramEnd"/>
      <w:r>
        <w:rPr>
          <w:rFonts w:ascii="Times New Roman" w:hAnsi="Times New Roman"/>
        </w:rPr>
        <w:t xml:space="preserve"> to plagiarism software.  </w:t>
      </w:r>
      <w:r w:rsidRPr="001B7236">
        <w:rPr>
          <w:rFonts w:ascii="Times New Roman" w:hAnsi="Times New Roman"/>
        </w:rPr>
        <w:t xml:space="preserve">Students who fail to complete all of the assignments will also fail the course.  </w:t>
      </w:r>
    </w:p>
    <w:p w:rsidR="001B7236" w:rsidRPr="001B7236" w:rsidRDefault="001B7236" w:rsidP="001B7236">
      <w:pPr>
        <w:numPr>
          <w:ilvl w:val="0"/>
          <w:numId w:val="12"/>
        </w:numPr>
        <w:rPr>
          <w:rFonts w:ascii="Times New Roman" w:hAnsi="Times New Roman"/>
          <w:b/>
        </w:rPr>
      </w:pPr>
      <w:r w:rsidRPr="001B7236">
        <w:rPr>
          <w:rFonts w:ascii="Times New Roman" w:hAnsi="Times New Roman"/>
          <w:b/>
          <w:bCs/>
        </w:rPr>
        <w:t xml:space="preserve">Late Paper policy: </w:t>
      </w:r>
      <w:r w:rsidRPr="001B7236">
        <w:rPr>
          <w:rFonts w:ascii="Times New Roman" w:hAnsi="Times New Roman"/>
        </w:rPr>
        <w:t xml:space="preserve">Late papers will be marked down 1/3 of a grade for each day late (an A- would become a B+). Neither the History Department nor I will print out emailed papers, so please always submit a hard copy and upload a copy to </w:t>
      </w:r>
      <w:proofErr w:type="spellStart"/>
      <w:r w:rsidRPr="001B7236">
        <w:rPr>
          <w:rFonts w:ascii="Times New Roman" w:hAnsi="Times New Roman"/>
        </w:rPr>
        <w:t>GauchoSpace</w:t>
      </w:r>
      <w:proofErr w:type="spellEnd"/>
      <w:r w:rsidRPr="001B7236">
        <w:rPr>
          <w:rFonts w:ascii="Times New Roman" w:hAnsi="Times New Roman"/>
        </w:rPr>
        <w:t xml:space="preserve"> to time stamp the paper. </w:t>
      </w:r>
      <w:r>
        <w:rPr>
          <w:rFonts w:ascii="Times New Roman" w:hAnsi="Times New Roman"/>
        </w:rPr>
        <w:t xml:space="preserve">A short extension </w:t>
      </w:r>
      <w:proofErr w:type="gramStart"/>
      <w:r>
        <w:rPr>
          <w:rFonts w:ascii="Times New Roman" w:hAnsi="Times New Roman"/>
        </w:rPr>
        <w:t>may be granted</w:t>
      </w:r>
      <w:proofErr w:type="gramEnd"/>
      <w:r>
        <w:rPr>
          <w:rFonts w:ascii="Times New Roman" w:hAnsi="Times New Roman"/>
        </w:rPr>
        <w:t xml:space="preserve"> under unusual circumstances.    </w:t>
      </w:r>
    </w:p>
    <w:p w:rsidR="002E2DC4" w:rsidRPr="00082996" w:rsidRDefault="00477E47" w:rsidP="00477E47">
      <w:pPr>
        <w:numPr>
          <w:ilvl w:val="0"/>
          <w:numId w:val="12"/>
        </w:numPr>
        <w:rPr>
          <w:rFonts w:ascii="Times New Roman" w:hAnsi="Times New Roman"/>
          <w:szCs w:val="24"/>
        </w:rPr>
      </w:pPr>
      <w:r w:rsidRPr="00082996">
        <w:rPr>
          <w:rFonts w:ascii="Times New Roman" w:hAnsi="Times New Roman"/>
          <w:b/>
          <w:szCs w:val="24"/>
        </w:rPr>
        <w:t xml:space="preserve">Email: </w:t>
      </w:r>
      <w:r w:rsidRPr="00082996">
        <w:rPr>
          <w:rFonts w:ascii="Times New Roman" w:hAnsi="Times New Roman"/>
          <w:szCs w:val="24"/>
        </w:rPr>
        <w:t xml:space="preserve"> I </w:t>
      </w:r>
      <w:r w:rsidR="001B7236" w:rsidRPr="00082996">
        <w:rPr>
          <w:rFonts w:ascii="Times New Roman" w:hAnsi="Times New Roman"/>
          <w:szCs w:val="24"/>
        </w:rPr>
        <w:t xml:space="preserve">will </w:t>
      </w:r>
      <w:r w:rsidRPr="00082996">
        <w:rPr>
          <w:rFonts w:ascii="Times New Roman" w:hAnsi="Times New Roman"/>
          <w:szCs w:val="24"/>
        </w:rPr>
        <w:t>respond to emails within 24 hours (Monday through Friday).  I typically do not email over the weekend.</w:t>
      </w:r>
      <w:r w:rsidR="00A01D08" w:rsidRPr="00082996">
        <w:rPr>
          <w:rFonts w:ascii="Times New Roman" w:hAnsi="Times New Roman"/>
          <w:szCs w:val="24"/>
        </w:rPr>
        <w:t xml:space="preserve"> Please include the course number in the subject line to ensure a timely response.</w:t>
      </w:r>
    </w:p>
    <w:p w:rsidR="00410AC3" w:rsidRDefault="00410AC3">
      <w:pPr>
        <w:widowControl/>
        <w:overflowPunct/>
        <w:autoSpaceDE/>
        <w:autoSpaceDN/>
        <w:adjustRightInd/>
        <w:textAlignment w:val="auto"/>
        <w:rPr>
          <w:rFonts w:ascii="Times New Roman" w:hAnsi="Times New Roman"/>
          <w:b/>
          <w:color w:val="C45911" w:themeColor="accent2" w:themeShade="BF"/>
          <w:u w:val="single"/>
        </w:rPr>
      </w:pPr>
    </w:p>
    <w:p w:rsidR="000F0357" w:rsidRPr="00BC3502" w:rsidRDefault="000F0357" w:rsidP="002E2DC4">
      <w:pPr>
        <w:widowControl/>
        <w:overflowPunct/>
        <w:autoSpaceDE/>
        <w:autoSpaceDN/>
        <w:adjustRightInd/>
        <w:jc w:val="center"/>
        <w:textAlignment w:val="auto"/>
        <w:rPr>
          <w:rFonts w:ascii="Times New Roman" w:hAnsi="Times New Roman"/>
          <w:b/>
          <w:color w:val="C45911" w:themeColor="accent2" w:themeShade="BF"/>
          <w:u w:val="single"/>
        </w:rPr>
      </w:pPr>
      <w:r w:rsidRPr="00BC3502">
        <w:rPr>
          <w:rFonts w:ascii="Times New Roman" w:hAnsi="Times New Roman"/>
          <w:b/>
          <w:color w:val="C45911" w:themeColor="accent2" w:themeShade="BF"/>
          <w:u w:val="single"/>
        </w:rPr>
        <w:t>SCHEDULE OF LECTURES AND READINGS</w:t>
      </w:r>
    </w:p>
    <w:p w:rsidR="000F0357" w:rsidRPr="00BC3502" w:rsidRDefault="000F0357" w:rsidP="000F0357">
      <w:pPr>
        <w:pStyle w:val="NoSpacing"/>
        <w:jc w:val="center"/>
        <w:rPr>
          <w:b/>
          <w:color w:val="C45911" w:themeColor="accent2" w:themeShade="BF"/>
          <w:u w:val="single"/>
        </w:rPr>
      </w:pPr>
    </w:p>
    <w:p w:rsidR="00BC3502" w:rsidRPr="00BC3502" w:rsidRDefault="00BC3502" w:rsidP="000F0357">
      <w:pPr>
        <w:pStyle w:val="NoSpacing"/>
        <w:spacing w:line="360" w:lineRule="auto"/>
        <w:rPr>
          <w:b/>
          <w:color w:val="C45911" w:themeColor="accent2" w:themeShade="BF"/>
        </w:rPr>
      </w:pPr>
    </w:p>
    <w:p w:rsidR="000F0357" w:rsidRPr="00BC3502" w:rsidRDefault="000F0357" w:rsidP="000F0357">
      <w:pPr>
        <w:pStyle w:val="NoSpacing"/>
        <w:spacing w:line="360" w:lineRule="auto"/>
        <w:rPr>
          <w:b/>
          <w:color w:val="C45911" w:themeColor="accent2" w:themeShade="BF"/>
        </w:rPr>
      </w:pPr>
      <w:r w:rsidRPr="00BC3502">
        <w:rPr>
          <w:b/>
          <w:color w:val="C45911" w:themeColor="accent2" w:themeShade="BF"/>
        </w:rPr>
        <w:t xml:space="preserve">PART I.  FOOD MIGRATIONS AND CULTURAL EXCHANGE </w:t>
      </w:r>
    </w:p>
    <w:p w:rsidR="000F0357" w:rsidRDefault="000F0357" w:rsidP="000F0357">
      <w:pPr>
        <w:pStyle w:val="NoSpacing"/>
        <w:spacing w:line="360" w:lineRule="auto"/>
        <w:rPr>
          <w:b/>
        </w:rPr>
      </w:pPr>
      <w:r w:rsidRPr="00AA6E3C">
        <w:rPr>
          <w:b/>
        </w:rPr>
        <w:t>April 3: Introduction and Course Themes: Forbidden Foods/Cherished Foods</w:t>
      </w:r>
    </w:p>
    <w:p w:rsidR="000F0357" w:rsidRPr="00AA6E3C" w:rsidRDefault="000F0357" w:rsidP="00151548">
      <w:pPr>
        <w:pStyle w:val="NoSpacing"/>
        <w:numPr>
          <w:ilvl w:val="0"/>
          <w:numId w:val="2"/>
        </w:numPr>
        <w:spacing w:line="360" w:lineRule="auto"/>
        <w:rPr>
          <w:b/>
        </w:rPr>
      </w:pPr>
      <w:r>
        <w:t xml:space="preserve">Paul Freedman, </w:t>
      </w:r>
      <w:r>
        <w:rPr>
          <w:i/>
        </w:rPr>
        <w:t xml:space="preserve">Out of the East: Spices and the Medieval </w:t>
      </w:r>
      <w:r w:rsidRPr="00890B92">
        <w:rPr>
          <w:i/>
        </w:rPr>
        <w:t>Imagination</w:t>
      </w:r>
      <w:r>
        <w:t>, begin reading</w:t>
      </w:r>
    </w:p>
    <w:p w:rsidR="000F0357" w:rsidRPr="00AA6E3C" w:rsidRDefault="000F0357" w:rsidP="000F0357">
      <w:pPr>
        <w:pStyle w:val="NoSpacing"/>
        <w:spacing w:line="360" w:lineRule="auto"/>
        <w:rPr>
          <w:b/>
        </w:rPr>
      </w:pPr>
      <w:r w:rsidRPr="00AA6E3C">
        <w:rPr>
          <w:b/>
        </w:rPr>
        <w:t>April 5: The Spice of Life: Trade and Cultural Exchange in the Middle Ages</w:t>
      </w:r>
    </w:p>
    <w:p w:rsidR="000F0357" w:rsidRDefault="000F0357" w:rsidP="00151548">
      <w:pPr>
        <w:pStyle w:val="NoSpacing"/>
        <w:numPr>
          <w:ilvl w:val="0"/>
          <w:numId w:val="1"/>
        </w:numPr>
        <w:rPr>
          <w:b/>
          <w:u w:val="single"/>
        </w:rPr>
      </w:pPr>
      <w:r>
        <w:t xml:space="preserve">Paul Freedman, </w:t>
      </w:r>
      <w:r>
        <w:rPr>
          <w:i/>
        </w:rPr>
        <w:t>Out of the East: Spices and the Medieval Imagination</w:t>
      </w:r>
      <w:r>
        <w:t xml:space="preserve">, focus on intro, chapters 1- </w:t>
      </w:r>
      <w:r w:rsidR="00912AE4">
        <w:t>6</w:t>
      </w:r>
    </w:p>
    <w:p w:rsidR="000F0357" w:rsidRDefault="000F0357" w:rsidP="000F0357">
      <w:pPr>
        <w:pStyle w:val="NoSpacing"/>
        <w:spacing w:line="360" w:lineRule="auto"/>
      </w:pPr>
    </w:p>
    <w:p w:rsidR="000F0357" w:rsidRDefault="000F0357" w:rsidP="000F0357">
      <w:pPr>
        <w:pStyle w:val="NoSpacing"/>
        <w:spacing w:line="360" w:lineRule="auto"/>
        <w:rPr>
          <w:b/>
        </w:rPr>
      </w:pPr>
      <w:r w:rsidRPr="00AA6E3C">
        <w:rPr>
          <w:b/>
        </w:rPr>
        <w:t>April 10: The Columbian Exchange</w:t>
      </w:r>
    </w:p>
    <w:p w:rsidR="000F0357" w:rsidRPr="00813D0E" w:rsidRDefault="000F0357" w:rsidP="00151548">
      <w:pPr>
        <w:pStyle w:val="NoSpacing"/>
        <w:numPr>
          <w:ilvl w:val="0"/>
          <w:numId w:val="1"/>
        </w:numPr>
        <w:rPr>
          <w:b/>
        </w:rPr>
      </w:pPr>
      <w:r>
        <w:t xml:space="preserve">Paul Freedman, </w:t>
      </w:r>
      <w:r>
        <w:rPr>
          <w:i/>
        </w:rPr>
        <w:t>Out of the East: Spices and the Medieval Imagination</w:t>
      </w:r>
      <w:r w:rsidR="00912AE4">
        <w:t xml:space="preserve">, </w:t>
      </w:r>
      <w:bookmarkStart w:id="0" w:name="_GoBack"/>
      <w:bookmarkEnd w:id="0"/>
      <w:r>
        <w:t>finish</w:t>
      </w:r>
      <w:r w:rsidR="00912AE4">
        <w:t xml:space="preserve"> (focus on ch.8)</w:t>
      </w:r>
    </w:p>
    <w:p w:rsidR="000F0357" w:rsidRPr="00813D0E" w:rsidRDefault="000F0357" w:rsidP="00151548">
      <w:pPr>
        <w:pStyle w:val="NoSpacing"/>
        <w:numPr>
          <w:ilvl w:val="0"/>
          <w:numId w:val="1"/>
        </w:numPr>
        <w:rPr>
          <w:b/>
        </w:rPr>
      </w:pPr>
      <w:r>
        <w:t xml:space="preserve">Nathan Nunn and Nancy Qian, “The Columbian Exchange: A History of Disease, Food, and Ideas,” in reader </w:t>
      </w:r>
    </w:p>
    <w:p w:rsidR="000F0357" w:rsidRPr="00AA6E3C" w:rsidRDefault="000F0357" w:rsidP="000F0357">
      <w:pPr>
        <w:pStyle w:val="NoSpacing"/>
        <w:ind w:left="360"/>
        <w:rPr>
          <w:b/>
        </w:rPr>
      </w:pPr>
    </w:p>
    <w:p w:rsidR="000F0357" w:rsidRDefault="000F0357" w:rsidP="000F0357">
      <w:pPr>
        <w:pStyle w:val="NoSpacing"/>
        <w:spacing w:line="360" w:lineRule="auto"/>
        <w:rPr>
          <w:b/>
        </w:rPr>
      </w:pPr>
      <w:r w:rsidRPr="00AA6E3C">
        <w:rPr>
          <w:b/>
        </w:rPr>
        <w:t xml:space="preserve">April 12: Migrations and US. </w:t>
      </w:r>
      <w:proofErr w:type="spellStart"/>
      <w:r w:rsidRPr="00AA6E3C">
        <w:rPr>
          <w:b/>
        </w:rPr>
        <w:t>Foodways</w:t>
      </w:r>
      <w:proofErr w:type="spellEnd"/>
    </w:p>
    <w:p w:rsidR="000F0357" w:rsidRPr="001E06D3" w:rsidRDefault="000F0357" w:rsidP="00151548">
      <w:pPr>
        <w:pStyle w:val="NoSpacing"/>
        <w:numPr>
          <w:ilvl w:val="0"/>
          <w:numId w:val="3"/>
        </w:numPr>
        <w:rPr>
          <w:b/>
        </w:rPr>
      </w:pPr>
      <w:r>
        <w:t xml:space="preserve">Jeffrey Pilcher, “ ‘Old Stock’ Tamales and Migrant Tacos,” in reader </w:t>
      </w:r>
    </w:p>
    <w:p w:rsidR="000F0357" w:rsidRPr="00533AC5" w:rsidRDefault="000F0357" w:rsidP="00151548">
      <w:pPr>
        <w:pStyle w:val="NoSpacing"/>
        <w:numPr>
          <w:ilvl w:val="0"/>
          <w:numId w:val="3"/>
        </w:numPr>
        <w:rPr>
          <w:b/>
        </w:rPr>
      </w:pPr>
      <w:r w:rsidRPr="00533AC5">
        <w:rPr>
          <w:spacing w:val="-3"/>
        </w:rPr>
        <w:t>Tracy Poe, “The Origins of Soul Food in Black Urban Identity: Chicago, 1915-1947,”</w:t>
      </w:r>
      <w:r>
        <w:rPr>
          <w:spacing w:val="-3"/>
        </w:rPr>
        <w:t xml:space="preserve"> </w:t>
      </w:r>
      <w:r>
        <w:t>in reader</w:t>
      </w:r>
    </w:p>
    <w:p w:rsidR="000F0357" w:rsidRPr="00AA6E3C" w:rsidRDefault="000F0357" w:rsidP="00151548">
      <w:pPr>
        <w:pStyle w:val="NoSpacing"/>
        <w:numPr>
          <w:ilvl w:val="0"/>
          <w:numId w:val="3"/>
        </w:numPr>
        <w:rPr>
          <w:b/>
        </w:rPr>
      </w:pPr>
      <w:r>
        <w:t xml:space="preserve">Yong Chen, “Chinese-American Cuisine and the Authenticity of Chop </w:t>
      </w:r>
      <w:proofErr w:type="spellStart"/>
      <w:r>
        <w:t>Suey</w:t>
      </w:r>
      <w:proofErr w:type="spellEnd"/>
      <w:r>
        <w:t>,” in reader</w:t>
      </w:r>
    </w:p>
    <w:p w:rsidR="000F0357" w:rsidRDefault="000F0357" w:rsidP="000F0357">
      <w:pPr>
        <w:pStyle w:val="NoSpacing"/>
        <w:spacing w:line="360" w:lineRule="auto"/>
      </w:pPr>
    </w:p>
    <w:p w:rsidR="000F0357" w:rsidRDefault="000F0357" w:rsidP="000F0357">
      <w:pPr>
        <w:pStyle w:val="NoSpacing"/>
        <w:spacing w:line="360" w:lineRule="auto"/>
        <w:rPr>
          <w:b/>
        </w:rPr>
      </w:pPr>
      <w:r w:rsidRPr="0015324C">
        <w:rPr>
          <w:b/>
        </w:rPr>
        <w:t>April 17: Colonial Encounters (Guest Lecture: Professor Erika Rappaport)</w:t>
      </w:r>
    </w:p>
    <w:p w:rsidR="000F0357" w:rsidRDefault="000F0357" w:rsidP="00151548">
      <w:pPr>
        <w:pStyle w:val="NoSpacing"/>
        <w:numPr>
          <w:ilvl w:val="0"/>
          <w:numId w:val="1"/>
        </w:numPr>
      </w:pPr>
      <w:r>
        <w:t>Troy Brickman, “Eating the Empire: Intersections of Food, Cookery, and Imperialism in Eighteenth-Century Britain,” in reader</w:t>
      </w:r>
    </w:p>
    <w:p w:rsidR="000F0357" w:rsidRDefault="000F0357" w:rsidP="00151548">
      <w:pPr>
        <w:pStyle w:val="NoSpacing"/>
        <w:numPr>
          <w:ilvl w:val="0"/>
          <w:numId w:val="1"/>
        </w:numPr>
      </w:pPr>
      <w:r>
        <w:t xml:space="preserve">Susan </w:t>
      </w:r>
      <w:proofErr w:type="spellStart"/>
      <w:r>
        <w:t>Zlotnick</w:t>
      </w:r>
      <w:proofErr w:type="spellEnd"/>
      <w:r>
        <w:t>, “Domesticating Imperialism: Curry and Cookbooks in Victorian England,” in reader</w:t>
      </w:r>
    </w:p>
    <w:p w:rsidR="000F0357" w:rsidRDefault="006F78B7" w:rsidP="00151548">
      <w:pPr>
        <w:pStyle w:val="NoSpacing"/>
        <w:numPr>
          <w:ilvl w:val="0"/>
          <w:numId w:val="1"/>
        </w:numPr>
      </w:pPr>
      <w:r>
        <w:t xml:space="preserve">Mrs. </w:t>
      </w:r>
      <w:proofErr w:type="spellStart"/>
      <w:r>
        <w:t>Beeton’s</w:t>
      </w:r>
      <w:proofErr w:type="spellEnd"/>
      <w:r>
        <w:t xml:space="preserve"> </w:t>
      </w:r>
      <w:r w:rsidR="000F0357">
        <w:t xml:space="preserve">“Bengal Recipe for Making Mango Chutney,” on </w:t>
      </w:r>
      <w:proofErr w:type="spellStart"/>
      <w:r w:rsidR="000F0357">
        <w:t>GauchoSpace</w:t>
      </w:r>
      <w:proofErr w:type="spellEnd"/>
    </w:p>
    <w:p w:rsidR="000F0357" w:rsidRPr="0015324C" w:rsidRDefault="000F0357" w:rsidP="000F0357">
      <w:pPr>
        <w:pStyle w:val="NoSpacing"/>
        <w:ind w:left="360"/>
      </w:pPr>
    </w:p>
    <w:p w:rsidR="000F0357" w:rsidRPr="0015324C" w:rsidRDefault="000F0357" w:rsidP="000F0357">
      <w:pPr>
        <w:pStyle w:val="NoSpacing"/>
        <w:spacing w:line="360" w:lineRule="auto"/>
        <w:rPr>
          <w:b/>
        </w:rPr>
      </w:pPr>
      <w:r w:rsidRPr="0015324C">
        <w:rPr>
          <w:b/>
        </w:rPr>
        <w:t>April 19: Global Foods/Local Meanings</w:t>
      </w:r>
    </w:p>
    <w:p w:rsidR="000F0357" w:rsidRDefault="000F0357" w:rsidP="00151548">
      <w:pPr>
        <w:pStyle w:val="NoSpacing"/>
        <w:numPr>
          <w:ilvl w:val="0"/>
          <w:numId w:val="1"/>
        </w:numPr>
      </w:pPr>
      <w:r>
        <w:t>Melissa Caldwell, “Domesticating the French Fry: McDonalds and Consumerism in Moscow,” in reader</w:t>
      </w:r>
    </w:p>
    <w:p w:rsidR="000F0357" w:rsidRDefault="000F0357" w:rsidP="00151548">
      <w:pPr>
        <w:pStyle w:val="NoSpacing"/>
        <w:numPr>
          <w:ilvl w:val="0"/>
          <w:numId w:val="1"/>
        </w:numPr>
      </w:pPr>
      <w:proofErr w:type="spellStart"/>
      <w:r>
        <w:t>Yunxiang</w:t>
      </w:r>
      <w:proofErr w:type="spellEnd"/>
      <w:r>
        <w:t xml:space="preserve"> Yan, “Of Hamburger and Social Space: Consuming McDonald’s in Beijing,” in reader</w:t>
      </w:r>
    </w:p>
    <w:p w:rsidR="000F0357" w:rsidRDefault="000F0357" w:rsidP="00151548">
      <w:pPr>
        <w:pStyle w:val="NoSpacing"/>
        <w:numPr>
          <w:ilvl w:val="0"/>
          <w:numId w:val="1"/>
        </w:numPr>
      </w:pPr>
      <w:proofErr w:type="spellStart"/>
      <w:r>
        <w:t>Theordore</w:t>
      </w:r>
      <w:proofErr w:type="spellEnd"/>
      <w:r>
        <w:t xml:space="preserve"> </w:t>
      </w:r>
      <w:proofErr w:type="spellStart"/>
      <w:r>
        <w:t>Bestor</w:t>
      </w:r>
      <w:proofErr w:type="spellEnd"/>
      <w:r>
        <w:t>, “How Sushi Went Global,” in reader</w:t>
      </w:r>
    </w:p>
    <w:p w:rsidR="000F0357" w:rsidRPr="00CF5552" w:rsidRDefault="000F0357" w:rsidP="000F0357">
      <w:pPr>
        <w:pStyle w:val="NoSpacing"/>
        <w:spacing w:line="360" w:lineRule="auto"/>
        <w:rPr>
          <w:b/>
          <w:u w:val="single"/>
        </w:rPr>
      </w:pPr>
    </w:p>
    <w:p w:rsidR="000F0357" w:rsidRPr="00BC3502" w:rsidRDefault="000F0357" w:rsidP="000F0357">
      <w:pPr>
        <w:pStyle w:val="NoSpacing"/>
        <w:spacing w:line="360" w:lineRule="auto"/>
        <w:rPr>
          <w:b/>
          <w:color w:val="C45911" w:themeColor="accent2" w:themeShade="BF"/>
        </w:rPr>
      </w:pPr>
      <w:r w:rsidRPr="00BC3502">
        <w:rPr>
          <w:b/>
          <w:color w:val="C45911" w:themeColor="accent2" w:themeShade="BF"/>
        </w:rPr>
        <w:t>PART II.  FOOD PLEASURES AND FOOD ANXIETIES</w:t>
      </w:r>
    </w:p>
    <w:p w:rsidR="000F0357" w:rsidRPr="00AA6E3C" w:rsidRDefault="000F0357" w:rsidP="000F0357">
      <w:pPr>
        <w:pStyle w:val="NoSpacing"/>
        <w:spacing w:line="360" w:lineRule="auto"/>
        <w:rPr>
          <w:b/>
        </w:rPr>
      </w:pPr>
      <w:r w:rsidRPr="00AA6E3C">
        <w:rPr>
          <w:b/>
        </w:rPr>
        <w:t>April 24: The Caffeine Revolution (Guest Lecture: Professor Erika Rappaport)</w:t>
      </w:r>
    </w:p>
    <w:p w:rsidR="000F0357" w:rsidRPr="00AA6E3C" w:rsidRDefault="000F0357" w:rsidP="00151548">
      <w:pPr>
        <w:pStyle w:val="NoSpacing"/>
        <w:numPr>
          <w:ilvl w:val="0"/>
          <w:numId w:val="1"/>
        </w:numPr>
        <w:rPr>
          <w:b/>
          <w:u w:val="single"/>
        </w:rPr>
      </w:pPr>
      <w:r>
        <w:t xml:space="preserve">Erika Rappaport, “ ‘A China Drink Approved by all Physicians’: Setting the Early Modern Tea Table,” in </w:t>
      </w:r>
      <w:r>
        <w:rPr>
          <w:i/>
        </w:rPr>
        <w:t>A Taste of Empire: How Tea Shaped the Modern World</w:t>
      </w:r>
      <w:r>
        <w:t>, in reader</w:t>
      </w:r>
    </w:p>
    <w:p w:rsidR="000F0357" w:rsidRPr="00AA6E3C" w:rsidRDefault="000F0357" w:rsidP="00151548">
      <w:pPr>
        <w:pStyle w:val="NoSpacing"/>
        <w:numPr>
          <w:ilvl w:val="0"/>
          <w:numId w:val="1"/>
        </w:numPr>
        <w:rPr>
          <w:b/>
          <w:u w:val="single"/>
        </w:rPr>
      </w:pPr>
      <w:r>
        <w:t xml:space="preserve">“The Virtue of the Coffee Drink,” 373-374, on </w:t>
      </w:r>
      <w:proofErr w:type="spellStart"/>
      <w:r>
        <w:t>GauchoSpace</w:t>
      </w:r>
      <w:proofErr w:type="spellEnd"/>
    </w:p>
    <w:p w:rsidR="000F0357" w:rsidRPr="00AA6E3C" w:rsidRDefault="000F0357" w:rsidP="000F0357">
      <w:pPr>
        <w:pStyle w:val="NoSpacing"/>
        <w:spacing w:line="360" w:lineRule="auto"/>
        <w:rPr>
          <w:b/>
        </w:rPr>
      </w:pPr>
      <w:r w:rsidRPr="00AA6E3C">
        <w:rPr>
          <w:b/>
        </w:rPr>
        <w:lastRenderedPageBreak/>
        <w:t xml:space="preserve">April 26: Bong Appétit: Intoxicating Foods and </w:t>
      </w:r>
      <w:r>
        <w:rPr>
          <w:b/>
        </w:rPr>
        <w:t xml:space="preserve">Beverages </w:t>
      </w:r>
    </w:p>
    <w:p w:rsidR="000F0357" w:rsidRPr="00092AC2" w:rsidRDefault="000F0357" w:rsidP="00151548">
      <w:pPr>
        <w:pStyle w:val="NoSpacing"/>
        <w:numPr>
          <w:ilvl w:val="0"/>
          <w:numId w:val="1"/>
        </w:numPr>
        <w:rPr>
          <w:b/>
          <w:u w:val="single"/>
        </w:rPr>
      </w:pPr>
      <w:r>
        <w:t>Lisa Jacobson, “Will It Be Wine or Cocktails?: The Quest to Build a Mass Market for California Wine after Prohibition,” in reader</w:t>
      </w:r>
    </w:p>
    <w:p w:rsidR="000F0357" w:rsidRPr="00E53F4A" w:rsidRDefault="000F0357" w:rsidP="00151548">
      <w:pPr>
        <w:pStyle w:val="ListParagraph"/>
        <w:numPr>
          <w:ilvl w:val="0"/>
          <w:numId w:val="1"/>
        </w:numPr>
        <w:rPr>
          <w:rFonts w:ascii="Times New Roman" w:hAnsi="Times New Roman"/>
          <w:i/>
          <w:szCs w:val="24"/>
        </w:rPr>
      </w:pPr>
      <w:r>
        <w:rPr>
          <w:rFonts w:ascii="Times New Roman" w:hAnsi="Times New Roman"/>
          <w:szCs w:val="24"/>
        </w:rPr>
        <w:t xml:space="preserve">Craig </w:t>
      </w:r>
      <w:proofErr w:type="spellStart"/>
      <w:r>
        <w:rPr>
          <w:rFonts w:ascii="Times New Roman" w:hAnsi="Times New Roman"/>
          <w:szCs w:val="24"/>
        </w:rPr>
        <w:t>Reinarman</w:t>
      </w:r>
      <w:proofErr w:type="spellEnd"/>
      <w:r>
        <w:rPr>
          <w:rFonts w:ascii="Times New Roman" w:hAnsi="Times New Roman"/>
          <w:szCs w:val="24"/>
        </w:rPr>
        <w:t>, Policing Pleasure: Food, Drugs, and the Politics of Ingestion”</w:t>
      </w:r>
    </w:p>
    <w:p w:rsidR="000F0357" w:rsidRPr="00AA6E3C" w:rsidRDefault="000F0357" w:rsidP="00151548">
      <w:pPr>
        <w:pStyle w:val="NoSpacing"/>
        <w:numPr>
          <w:ilvl w:val="0"/>
          <w:numId w:val="1"/>
        </w:numPr>
        <w:rPr>
          <w:b/>
          <w:u w:val="single"/>
        </w:rPr>
      </w:pPr>
      <w:proofErr w:type="spellStart"/>
      <w:r>
        <w:t>Kolleen</w:t>
      </w:r>
      <w:proofErr w:type="spellEnd"/>
      <w:r>
        <w:t xml:space="preserve"> Guy, “Rituals of Pleasure in the Land of Treasures: Wine Consumption and the Making of French Identity in the Late Nineteenth Century,” in reader</w:t>
      </w:r>
    </w:p>
    <w:p w:rsidR="000F0357" w:rsidRPr="00CF5552" w:rsidRDefault="000F0357" w:rsidP="000F0357">
      <w:pPr>
        <w:pStyle w:val="NoSpacing"/>
        <w:ind w:left="1080"/>
        <w:rPr>
          <w:b/>
          <w:u w:val="single"/>
        </w:rPr>
      </w:pPr>
    </w:p>
    <w:p w:rsidR="000F0357" w:rsidRDefault="000F0357" w:rsidP="000F0357">
      <w:pPr>
        <w:pStyle w:val="NoSpacing"/>
        <w:spacing w:line="360" w:lineRule="auto"/>
        <w:rPr>
          <w:b/>
        </w:rPr>
      </w:pPr>
      <w:r w:rsidRPr="00AA6E3C">
        <w:rPr>
          <w:b/>
        </w:rPr>
        <w:t>May 1: Food Work: Gender and the Labor of Cooking and Shopping</w:t>
      </w:r>
      <w:r w:rsidR="00410AC3">
        <w:rPr>
          <w:b/>
        </w:rPr>
        <w:t xml:space="preserve"> (Paper #1 Due)</w:t>
      </w:r>
    </w:p>
    <w:p w:rsidR="000F0357" w:rsidRPr="006C7A97" w:rsidRDefault="000F0357" w:rsidP="00151548">
      <w:pPr>
        <w:pStyle w:val="NoSpacing"/>
        <w:numPr>
          <w:ilvl w:val="0"/>
          <w:numId w:val="4"/>
        </w:numPr>
        <w:rPr>
          <w:b/>
        </w:rPr>
      </w:pPr>
      <w:r>
        <w:t xml:space="preserve">Anne Allison, “Japanese Mothers and </w:t>
      </w:r>
      <w:proofErr w:type="spellStart"/>
      <w:r>
        <w:t>Obentos</w:t>
      </w:r>
      <w:proofErr w:type="spellEnd"/>
      <w:r>
        <w:t>: The Lunchbox as State Apparatus,” in reader</w:t>
      </w:r>
    </w:p>
    <w:p w:rsidR="000F0357" w:rsidRPr="006C7A97" w:rsidRDefault="000F0357" w:rsidP="00151548">
      <w:pPr>
        <w:pStyle w:val="NoSpacing"/>
        <w:numPr>
          <w:ilvl w:val="0"/>
          <w:numId w:val="4"/>
        </w:numPr>
        <w:rPr>
          <w:b/>
        </w:rPr>
      </w:pPr>
      <w:r>
        <w:t xml:space="preserve">Brett Williams, “Why Migrant Women Feed Their Husbands Tamales,” in reader </w:t>
      </w:r>
    </w:p>
    <w:p w:rsidR="000F0357" w:rsidRPr="006C7A97" w:rsidRDefault="000F0357" w:rsidP="00151548">
      <w:pPr>
        <w:pStyle w:val="NoSpacing"/>
        <w:numPr>
          <w:ilvl w:val="0"/>
          <w:numId w:val="4"/>
        </w:numPr>
        <w:rPr>
          <w:b/>
        </w:rPr>
      </w:pPr>
      <w:r>
        <w:t xml:space="preserve">Dolores Hayden, “Two Utopian Feminists and Their Campaigns for </w:t>
      </w:r>
      <w:proofErr w:type="spellStart"/>
      <w:r>
        <w:t>Kitchenless</w:t>
      </w:r>
      <w:proofErr w:type="spellEnd"/>
      <w:r>
        <w:t xml:space="preserve"> Homes,” in reader</w:t>
      </w:r>
    </w:p>
    <w:p w:rsidR="000F0357" w:rsidRPr="00AA6E3C" w:rsidRDefault="000F0357" w:rsidP="000F0357">
      <w:pPr>
        <w:pStyle w:val="NoSpacing"/>
        <w:ind w:left="360"/>
        <w:rPr>
          <w:b/>
        </w:rPr>
      </w:pPr>
    </w:p>
    <w:p w:rsidR="000F0357" w:rsidRDefault="000F0357" w:rsidP="000F0357">
      <w:pPr>
        <w:pStyle w:val="NoSpacing"/>
        <w:spacing w:line="360" w:lineRule="auto"/>
        <w:rPr>
          <w:b/>
        </w:rPr>
      </w:pPr>
      <w:r w:rsidRPr="00AA6E3C">
        <w:rPr>
          <w:b/>
        </w:rPr>
        <w:t>May 3: Industrialized Food: Progress for the Masses or the Perils of Progress?</w:t>
      </w:r>
    </w:p>
    <w:p w:rsidR="000F0357" w:rsidRPr="006B7CC6" w:rsidRDefault="000F0357" w:rsidP="00151548">
      <w:pPr>
        <w:pStyle w:val="NoSpacing"/>
        <w:numPr>
          <w:ilvl w:val="0"/>
          <w:numId w:val="8"/>
        </w:numPr>
        <w:rPr>
          <w:b/>
        </w:rPr>
      </w:pPr>
      <w:r>
        <w:t xml:space="preserve">Eric Schlosser, </w:t>
      </w:r>
      <w:r>
        <w:rPr>
          <w:i/>
        </w:rPr>
        <w:t>Fast Food Nation</w:t>
      </w:r>
      <w:r>
        <w:t>, begin reading</w:t>
      </w:r>
    </w:p>
    <w:p w:rsidR="000F0357" w:rsidRPr="00AA6E3C" w:rsidRDefault="000F0357" w:rsidP="00151548">
      <w:pPr>
        <w:pStyle w:val="NoSpacing"/>
        <w:numPr>
          <w:ilvl w:val="0"/>
          <w:numId w:val="8"/>
        </w:numPr>
        <w:rPr>
          <w:b/>
        </w:rPr>
      </w:pPr>
      <w:r>
        <w:t xml:space="preserve">Susanne </w:t>
      </w:r>
      <w:proofErr w:type="spellStart"/>
      <w:r>
        <w:t>Freidberg</w:t>
      </w:r>
      <w:proofErr w:type="spellEnd"/>
      <w:r>
        <w:t>, “The Triumph of the Egg,” in reader</w:t>
      </w:r>
    </w:p>
    <w:p w:rsidR="000F0357" w:rsidRDefault="000F0357" w:rsidP="000F0357">
      <w:pPr>
        <w:pStyle w:val="NoSpacing"/>
        <w:rPr>
          <w:b/>
        </w:rPr>
      </w:pPr>
    </w:p>
    <w:p w:rsidR="000F0357" w:rsidRDefault="000F0357" w:rsidP="000F0357">
      <w:pPr>
        <w:pStyle w:val="NoSpacing"/>
        <w:rPr>
          <w:b/>
        </w:rPr>
      </w:pPr>
      <w:r w:rsidRPr="006C7A97">
        <w:rPr>
          <w:b/>
        </w:rPr>
        <w:t xml:space="preserve">May 8: </w:t>
      </w:r>
      <w:r>
        <w:rPr>
          <w:b/>
        </w:rPr>
        <w:t xml:space="preserve">Industrial </w:t>
      </w:r>
      <w:r w:rsidRPr="006C7A97">
        <w:rPr>
          <w:b/>
        </w:rPr>
        <w:t>Food In</w:t>
      </w:r>
      <w:r>
        <w:rPr>
          <w:b/>
        </w:rPr>
        <w:t>novat</w:t>
      </w:r>
      <w:r w:rsidRPr="006C7A97">
        <w:rPr>
          <w:b/>
        </w:rPr>
        <w:t>ions</w:t>
      </w:r>
      <w:r>
        <w:rPr>
          <w:b/>
        </w:rPr>
        <w:t>: Modern Marvels or Culinary Abominations?</w:t>
      </w:r>
    </w:p>
    <w:p w:rsidR="000F0357" w:rsidRDefault="000F0357" w:rsidP="000F0357">
      <w:pPr>
        <w:pStyle w:val="NoSpacing"/>
        <w:rPr>
          <w:b/>
        </w:rPr>
      </w:pPr>
    </w:p>
    <w:p w:rsidR="000F0357" w:rsidRPr="00E53F4A" w:rsidRDefault="000F0357" w:rsidP="00151548">
      <w:pPr>
        <w:pStyle w:val="NoSpacing"/>
        <w:numPr>
          <w:ilvl w:val="0"/>
          <w:numId w:val="7"/>
        </w:numPr>
        <w:rPr>
          <w:b/>
        </w:rPr>
      </w:pPr>
      <w:r>
        <w:t>Jordan Sand, “A Short History of MSG: Good Science, Bad Science, Taste Cultures,” in reader</w:t>
      </w:r>
    </w:p>
    <w:p w:rsidR="000F0357" w:rsidRPr="00E620D9" w:rsidRDefault="000F0357" w:rsidP="00151548">
      <w:pPr>
        <w:pStyle w:val="NoSpacing"/>
        <w:numPr>
          <w:ilvl w:val="0"/>
          <w:numId w:val="7"/>
        </w:numPr>
        <w:rPr>
          <w:b/>
        </w:rPr>
      </w:pPr>
      <w:r>
        <w:t xml:space="preserve">Uwe </w:t>
      </w:r>
      <w:proofErr w:type="spellStart"/>
      <w:r>
        <w:t>Spiekermann</w:t>
      </w:r>
      <w:proofErr w:type="spellEnd"/>
      <w:r>
        <w:t>, “Twentieth-Century Product Innovations in the German Food Industry,” in reader</w:t>
      </w:r>
    </w:p>
    <w:p w:rsidR="000F0357" w:rsidRPr="00FE274E" w:rsidRDefault="00AE10D7" w:rsidP="00151548">
      <w:pPr>
        <w:pStyle w:val="NoSpacing"/>
        <w:numPr>
          <w:ilvl w:val="0"/>
          <w:numId w:val="7"/>
        </w:numPr>
        <w:rPr>
          <w:b/>
        </w:rPr>
      </w:pPr>
      <w:hyperlink r:id="rId9" w:history="1">
        <w:r w:rsidR="000F0357" w:rsidRPr="00FE274E">
          <w:rPr>
            <w:rStyle w:val="Hyperlink"/>
          </w:rPr>
          <w:t>Rubenstein Library Test Kitchen</w:t>
        </w:r>
      </w:hyperlink>
      <w:r w:rsidR="000F0357">
        <w:t>: check out the recipe for the Velveeta Corn Ring with Creamed Mushrooms born in Kraft Food’s kitchen laboratory and peruse some other recipes inspired by packaged foods</w:t>
      </w:r>
      <w:r w:rsidR="00A91F8D">
        <w:t xml:space="preserve">. You can find the link on </w:t>
      </w:r>
      <w:proofErr w:type="spellStart"/>
      <w:r w:rsidR="00A91F8D">
        <w:t>GauchoSpace</w:t>
      </w:r>
      <w:proofErr w:type="spellEnd"/>
      <w:r w:rsidR="00A91F8D">
        <w:t>, too</w:t>
      </w:r>
      <w:r w:rsidR="000F0357">
        <w:t>.</w:t>
      </w:r>
    </w:p>
    <w:p w:rsidR="000F0357" w:rsidRPr="006C7A97" w:rsidRDefault="000F0357" w:rsidP="000F0357">
      <w:pPr>
        <w:pStyle w:val="NoSpacing"/>
        <w:spacing w:line="360" w:lineRule="auto"/>
        <w:ind w:left="360"/>
        <w:rPr>
          <w:b/>
        </w:rPr>
      </w:pPr>
      <w:r>
        <w:t xml:space="preserve"> </w:t>
      </w:r>
    </w:p>
    <w:p w:rsidR="000F0357" w:rsidRDefault="000F0357" w:rsidP="000F0357">
      <w:pPr>
        <w:pStyle w:val="NoSpacing"/>
        <w:spacing w:line="360" w:lineRule="auto"/>
        <w:rPr>
          <w:b/>
        </w:rPr>
      </w:pPr>
      <w:r w:rsidRPr="006C7A97">
        <w:rPr>
          <w:b/>
        </w:rPr>
        <w:t>May10: Food Scares and Food Reforms</w:t>
      </w:r>
    </w:p>
    <w:p w:rsidR="000F0357" w:rsidRPr="00E620D9" w:rsidRDefault="000F0357" w:rsidP="00151548">
      <w:pPr>
        <w:pStyle w:val="ListParagraph"/>
        <w:numPr>
          <w:ilvl w:val="0"/>
          <w:numId w:val="7"/>
        </w:numPr>
        <w:rPr>
          <w:rFonts w:ascii="Times New Roman" w:hAnsi="Times New Roman"/>
          <w:szCs w:val="24"/>
        </w:rPr>
      </w:pPr>
      <w:r w:rsidRPr="00E620D9">
        <w:rPr>
          <w:rFonts w:ascii="Times New Roman" w:hAnsi="Times New Roman"/>
          <w:szCs w:val="24"/>
        </w:rPr>
        <w:t>Warren Belasco, “Food, Morality and Social Reform”</w:t>
      </w:r>
    </w:p>
    <w:p w:rsidR="000F0357" w:rsidRPr="00FC1EAC" w:rsidRDefault="000F0357" w:rsidP="00151548">
      <w:pPr>
        <w:pStyle w:val="ListParagraph"/>
        <w:numPr>
          <w:ilvl w:val="0"/>
          <w:numId w:val="7"/>
        </w:numPr>
        <w:rPr>
          <w:rFonts w:ascii="Times New Roman" w:hAnsi="Times New Roman"/>
          <w:i/>
          <w:szCs w:val="24"/>
        </w:rPr>
      </w:pPr>
      <w:r w:rsidRPr="00E620D9">
        <w:rPr>
          <w:rFonts w:ascii="Times New Roman" w:hAnsi="Times New Roman"/>
          <w:szCs w:val="24"/>
        </w:rPr>
        <w:t>Erika Rappaport, “Packaging China: Foreign Articles and Dangerous Tastes in the Mid-Victorian England”</w:t>
      </w:r>
    </w:p>
    <w:p w:rsidR="000F0357" w:rsidRPr="00E620D9" w:rsidRDefault="000F0357" w:rsidP="00151548">
      <w:pPr>
        <w:pStyle w:val="NoSpacing"/>
        <w:numPr>
          <w:ilvl w:val="0"/>
          <w:numId w:val="7"/>
        </w:numPr>
        <w:spacing w:line="360" w:lineRule="auto"/>
        <w:rPr>
          <w:i/>
        </w:rPr>
      </w:pPr>
      <w:r w:rsidRPr="00E620D9">
        <w:t xml:space="preserve">Upton Sinclair, </w:t>
      </w:r>
      <w:r w:rsidRPr="00E620D9">
        <w:rPr>
          <w:i/>
        </w:rPr>
        <w:t xml:space="preserve">The Jungle, </w:t>
      </w:r>
      <w:r w:rsidRPr="00E620D9">
        <w:t>excerpt, in reader</w:t>
      </w:r>
    </w:p>
    <w:p w:rsidR="002E2DC4" w:rsidRPr="002E2DC4" w:rsidRDefault="002E2DC4" w:rsidP="000F0357">
      <w:pPr>
        <w:pStyle w:val="NoSpacing"/>
        <w:spacing w:line="360" w:lineRule="auto"/>
        <w:rPr>
          <w:b/>
          <w:sz w:val="16"/>
          <w:szCs w:val="16"/>
        </w:rPr>
      </w:pPr>
    </w:p>
    <w:p w:rsidR="000F0357" w:rsidRDefault="000F0357" w:rsidP="000F0357">
      <w:pPr>
        <w:pStyle w:val="NoSpacing"/>
        <w:spacing w:line="360" w:lineRule="auto"/>
        <w:rPr>
          <w:b/>
          <w:i/>
        </w:rPr>
      </w:pPr>
      <w:r w:rsidRPr="006C7A97">
        <w:rPr>
          <w:b/>
        </w:rPr>
        <w:t xml:space="preserve">May 15: </w:t>
      </w:r>
      <w:r w:rsidRPr="006C7A97">
        <w:rPr>
          <w:b/>
          <w:i/>
        </w:rPr>
        <w:t>Food Inc.</w:t>
      </w:r>
      <w:r>
        <w:rPr>
          <w:b/>
        </w:rPr>
        <w:t xml:space="preserve">: Screening of Documentary </w:t>
      </w:r>
      <w:r w:rsidRPr="006C7A97">
        <w:rPr>
          <w:b/>
        </w:rPr>
        <w:t xml:space="preserve">and Discussion of </w:t>
      </w:r>
      <w:r w:rsidRPr="006C7A97">
        <w:rPr>
          <w:b/>
          <w:i/>
        </w:rPr>
        <w:t>Fast Food Nation</w:t>
      </w:r>
    </w:p>
    <w:p w:rsidR="000F0357" w:rsidRPr="00FE274E" w:rsidRDefault="000F0357" w:rsidP="00151548">
      <w:pPr>
        <w:pStyle w:val="NoSpacing"/>
        <w:numPr>
          <w:ilvl w:val="0"/>
          <w:numId w:val="7"/>
        </w:numPr>
        <w:spacing w:line="360" w:lineRule="auto"/>
      </w:pPr>
      <w:r>
        <w:t xml:space="preserve">Eric Schlosser, </w:t>
      </w:r>
      <w:r>
        <w:rPr>
          <w:i/>
        </w:rPr>
        <w:t>Fast Food Nation</w:t>
      </w:r>
      <w:r>
        <w:t>: finish reading and be prepared to discuss book in class</w:t>
      </w:r>
    </w:p>
    <w:p w:rsidR="002E2DC4" w:rsidRPr="002E2DC4" w:rsidRDefault="002E2DC4" w:rsidP="000F0357">
      <w:pPr>
        <w:pStyle w:val="NoSpacing"/>
        <w:spacing w:line="360" w:lineRule="auto"/>
        <w:rPr>
          <w:b/>
          <w:sz w:val="16"/>
          <w:szCs w:val="16"/>
        </w:rPr>
      </w:pPr>
    </w:p>
    <w:p w:rsidR="000F0357" w:rsidRPr="006C7A97" w:rsidRDefault="000F0357" w:rsidP="000F0357">
      <w:pPr>
        <w:pStyle w:val="NoSpacing"/>
        <w:spacing w:line="360" w:lineRule="auto"/>
        <w:rPr>
          <w:b/>
        </w:rPr>
      </w:pPr>
      <w:r w:rsidRPr="006C7A97">
        <w:rPr>
          <w:b/>
        </w:rPr>
        <w:t>May 17: Fat</w:t>
      </w:r>
      <w:r>
        <w:rPr>
          <w:b/>
        </w:rPr>
        <w:t xml:space="preserve">ness, Thinness, </w:t>
      </w:r>
      <w:r w:rsidRPr="006C7A97">
        <w:rPr>
          <w:b/>
        </w:rPr>
        <w:t xml:space="preserve">and </w:t>
      </w:r>
      <w:r>
        <w:rPr>
          <w:b/>
        </w:rPr>
        <w:t xml:space="preserve">Wellness </w:t>
      </w:r>
    </w:p>
    <w:p w:rsidR="000F0357" w:rsidRDefault="000F0357" w:rsidP="00151548">
      <w:pPr>
        <w:pStyle w:val="NoSpacing"/>
        <w:numPr>
          <w:ilvl w:val="0"/>
          <w:numId w:val="7"/>
        </w:numPr>
      </w:pPr>
      <w:r>
        <w:t>S. Margot Finn, “Aspirational Eating: Food and Status Anxiety in the Gilded Age and Progressive Era,” in reader</w:t>
      </w:r>
    </w:p>
    <w:p w:rsidR="000F0357" w:rsidRDefault="000F0357" w:rsidP="00151548">
      <w:pPr>
        <w:pStyle w:val="NoSpacing"/>
        <w:numPr>
          <w:ilvl w:val="0"/>
          <w:numId w:val="7"/>
        </w:numPr>
      </w:pPr>
      <w:r>
        <w:t xml:space="preserve">Susan </w:t>
      </w:r>
      <w:proofErr w:type="spellStart"/>
      <w:r>
        <w:t>Bordo</w:t>
      </w:r>
      <w:proofErr w:type="spellEnd"/>
      <w:r>
        <w:t>, “Not Just a White Girl’s Thing’: The Changing Face of Food and Body Image Problems,” in reader</w:t>
      </w:r>
    </w:p>
    <w:p w:rsidR="000F0357" w:rsidRDefault="000F0357" w:rsidP="00151548">
      <w:pPr>
        <w:pStyle w:val="NoSpacing"/>
        <w:numPr>
          <w:ilvl w:val="0"/>
          <w:numId w:val="7"/>
        </w:numPr>
      </w:pPr>
      <w:r>
        <w:t xml:space="preserve">Robert </w:t>
      </w:r>
      <w:proofErr w:type="spellStart"/>
      <w:r>
        <w:t>Albritton</w:t>
      </w:r>
      <w:proofErr w:type="spellEnd"/>
      <w:r>
        <w:t>, “Between Obesity and Hunger: The Capitalist Food Industry,” in reader</w:t>
      </w:r>
    </w:p>
    <w:p w:rsidR="000F0357" w:rsidRPr="00BC3502" w:rsidRDefault="000F0357" w:rsidP="000F0357">
      <w:pPr>
        <w:pStyle w:val="NoSpacing"/>
        <w:spacing w:line="360" w:lineRule="auto"/>
        <w:rPr>
          <w:color w:val="C45911" w:themeColor="accent2" w:themeShade="BF"/>
        </w:rPr>
      </w:pPr>
      <w:r w:rsidRPr="00BC3502">
        <w:rPr>
          <w:b/>
          <w:color w:val="C45911" w:themeColor="accent2" w:themeShade="BF"/>
        </w:rPr>
        <w:lastRenderedPageBreak/>
        <w:t>PART III.  THE POLITICS OF PLENTY AND WANT</w:t>
      </w:r>
      <w:r w:rsidRPr="00BC3502">
        <w:rPr>
          <w:color w:val="C45911" w:themeColor="accent2" w:themeShade="BF"/>
        </w:rPr>
        <w:t xml:space="preserve"> </w:t>
      </w:r>
    </w:p>
    <w:p w:rsidR="002E2DC4" w:rsidRPr="002E2DC4" w:rsidRDefault="002E2DC4" w:rsidP="000F0357">
      <w:pPr>
        <w:pStyle w:val="NoSpacing"/>
        <w:spacing w:line="360" w:lineRule="auto"/>
        <w:rPr>
          <w:b/>
          <w:sz w:val="18"/>
          <w:szCs w:val="18"/>
        </w:rPr>
      </w:pPr>
    </w:p>
    <w:p w:rsidR="000F0357" w:rsidRDefault="000F0357" w:rsidP="000F0357">
      <w:pPr>
        <w:pStyle w:val="NoSpacing"/>
        <w:spacing w:line="360" w:lineRule="auto"/>
        <w:rPr>
          <w:b/>
        </w:rPr>
      </w:pPr>
      <w:r w:rsidRPr="00AA6E3C">
        <w:rPr>
          <w:b/>
        </w:rPr>
        <w:t xml:space="preserve">May </w:t>
      </w:r>
      <w:r>
        <w:rPr>
          <w:b/>
        </w:rPr>
        <w:t>22</w:t>
      </w:r>
      <w:r w:rsidRPr="00AA6E3C">
        <w:rPr>
          <w:b/>
        </w:rPr>
        <w:t>: The Modern History of Hunger</w:t>
      </w:r>
      <w:r w:rsidR="00410AC3">
        <w:rPr>
          <w:b/>
        </w:rPr>
        <w:t xml:space="preserve"> (Paper #2 Due)</w:t>
      </w:r>
    </w:p>
    <w:p w:rsidR="000F0357" w:rsidRDefault="000F0357" w:rsidP="00151548">
      <w:pPr>
        <w:pStyle w:val="NoSpacing"/>
        <w:numPr>
          <w:ilvl w:val="0"/>
          <w:numId w:val="9"/>
        </w:numPr>
      </w:pPr>
      <w:r>
        <w:t>James Vernon, “The Humanitarian Discovery of Hunger,” in reader</w:t>
      </w:r>
    </w:p>
    <w:p w:rsidR="000F0357" w:rsidRDefault="000F0357" w:rsidP="00151548">
      <w:pPr>
        <w:pStyle w:val="NoSpacing"/>
        <w:numPr>
          <w:ilvl w:val="0"/>
          <w:numId w:val="9"/>
        </w:numPr>
      </w:pPr>
      <w:r>
        <w:t xml:space="preserve">Janet M. </w:t>
      </w:r>
      <w:proofErr w:type="spellStart"/>
      <w:r>
        <w:t>Fitchen</w:t>
      </w:r>
      <w:proofErr w:type="spellEnd"/>
      <w:r>
        <w:t>, “Hunger Malnutrition, and Poverty in the Contemporary United States,” in reader</w:t>
      </w:r>
    </w:p>
    <w:p w:rsidR="000F0357" w:rsidRDefault="000F0357" w:rsidP="00151548">
      <w:pPr>
        <w:pStyle w:val="NoSpacing"/>
        <w:numPr>
          <w:ilvl w:val="0"/>
          <w:numId w:val="9"/>
        </w:numPr>
      </w:pPr>
      <w:r>
        <w:t>Susan Brownell, “Food, Hunger, and the State,” in reader</w:t>
      </w:r>
    </w:p>
    <w:p w:rsidR="000F0357" w:rsidRPr="000616B1" w:rsidRDefault="000F0357" w:rsidP="000F0357">
      <w:pPr>
        <w:pStyle w:val="NoSpacing"/>
        <w:spacing w:line="360" w:lineRule="auto"/>
        <w:ind w:left="360"/>
      </w:pPr>
    </w:p>
    <w:p w:rsidR="000F0357" w:rsidRDefault="000F0357" w:rsidP="000F0357">
      <w:pPr>
        <w:pStyle w:val="NoSpacing"/>
        <w:spacing w:line="360" w:lineRule="auto"/>
        <w:rPr>
          <w:b/>
        </w:rPr>
      </w:pPr>
      <w:r w:rsidRPr="00AA6E3C">
        <w:rPr>
          <w:b/>
        </w:rPr>
        <w:t xml:space="preserve">May 24: Food and </w:t>
      </w:r>
      <w:r>
        <w:rPr>
          <w:b/>
        </w:rPr>
        <w:t xml:space="preserve">the Battlefront, World War II </w:t>
      </w:r>
    </w:p>
    <w:p w:rsidR="000F0357" w:rsidRPr="0064248B" w:rsidRDefault="000F0357" w:rsidP="00151548">
      <w:pPr>
        <w:pStyle w:val="NoSpacing"/>
        <w:numPr>
          <w:ilvl w:val="0"/>
          <w:numId w:val="11"/>
        </w:numPr>
        <w:rPr>
          <w:b/>
        </w:rPr>
      </w:pPr>
      <w:r>
        <w:t xml:space="preserve">Lizzie </w:t>
      </w:r>
      <w:proofErr w:type="spellStart"/>
      <w:r>
        <w:t>Collingham</w:t>
      </w:r>
      <w:proofErr w:type="spellEnd"/>
      <w:r>
        <w:t xml:space="preserve">, “Germany Experts Hunger to the East,” in reader </w:t>
      </w:r>
    </w:p>
    <w:p w:rsidR="000F0357" w:rsidRPr="00AA6E3C" w:rsidRDefault="000F0357" w:rsidP="000F0357">
      <w:pPr>
        <w:pStyle w:val="NoSpacing"/>
        <w:spacing w:line="360" w:lineRule="auto"/>
        <w:ind w:left="360"/>
        <w:rPr>
          <w:b/>
        </w:rPr>
      </w:pPr>
    </w:p>
    <w:p w:rsidR="000F0357" w:rsidRDefault="000F0357" w:rsidP="000F0357">
      <w:pPr>
        <w:pStyle w:val="NoSpacing"/>
        <w:spacing w:line="360" w:lineRule="auto"/>
        <w:rPr>
          <w:b/>
        </w:rPr>
      </w:pPr>
      <w:r w:rsidRPr="00AA6E3C">
        <w:rPr>
          <w:b/>
        </w:rPr>
        <w:t xml:space="preserve">May 29: Food </w:t>
      </w:r>
      <w:r>
        <w:rPr>
          <w:b/>
        </w:rPr>
        <w:t xml:space="preserve">on the </w:t>
      </w:r>
      <w:proofErr w:type="spellStart"/>
      <w:r>
        <w:rPr>
          <w:b/>
        </w:rPr>
        <w:t>Homefront</w:t>
      </w:r>
      <w:proofErr w:type="spellEnd"/>
      <w:r>
        <w:rPr>
          <w:b/>
        </w:rPr>
        <w:t xml:space="preserve">, World War II </w:t>
      </w:r>
    </w:p>
    <w:p w:rsidR="000F0357" w:rsidRPr="006B7CC6" w:rsidRDefault="000F0357" w:rsidP="00151548">
      <w:pPr>
        <w:pStyle w:val="NoSpacing"/>
        <w:numPr>
          <w:ilvl w:val="0"/>
          <w:numId w:val="7"/>
        </w:numPr>
        <w:rPr>
          <w:b/>
        </w:rPr>
      </w:pPr>
      <w:r>
        <w:t>Amy Bentley, “Islands of Serenity: Gender, Race, and Ordered Meals during World War II,” in reader</w:t>
      </w:r>
    </w:p>
    <w:p w:rsidR="000F0357" w:rsidRPr="00125CF9" w:rsidRDefault="000F0357" w:rsidP="00151548">
      <w:pPr>
        <w:pStyle w:val="NoSpacing"/>
        <w:numPr>
          <w:ilvl w:val="0"/>
          <w:numId w:val="7"/>
        </w:numPr>
        <w:rPr>
          <w:b/>
        </w:rPr>
      </w:pPr>
      <w:proofErr w:type="spellStart"/>
      <w:r>
        <w:t>Sherene</w:t>
      </w:r>
      <w:proofErr w:type="spellEnd"/>
      <w:r>
        <w:t xml:space="preserve"> </w:t>
      </w:r>
      <w:proofErr w:type="spellStart"/>
      <w:r>
        <w:t>Seikaly</w:t>
      </w:r>
      <w:proofErr w:type="spellEnd"/>
      <w:r>
        <w:t>, “A Nutritional Economy: The Calorie, Development, and War in Mandate Palestine,” in reader</w:t>
      </w:r>
    </w:p>
    <w:p w:rsidR="00125CF9" w:rsidRPr="00EA1975" w:rsidRDefault="00125CF9" w:rsidP="00151548">
      <w:pPr>
        <w:pStyle w:val="NoSpacing"/>
        <w:numPr>
          <w:ilvl w:val="0"/>
          <w:numId w:val="7"/>
        </w:numPr>
        <w:rPr>
          <w:b/>
        </w:rPr>
      </w:pPr>
      <w:r>
        <w:t xml:space="preserve">War Cookery Leaflets, Ministry of Food, UK, on </w:t>
      </w:r>
      <w:proofErr w:type="spellStart"/>
      <w:r>
        <w:t>GauchoSpace</w:t>
      </w:r>
      <w:proofErr w:type="spellEnd"/>
    </w:p>
    <w:p w:rsidR="00EA1975" w:rsidRPr="006B7CC6" w:rsidRDefault="00EA1975" w:rsidP="00151548">
      <w:pPr>
        <w:pStyle w:val="NoSpacing"/>
        <w:numPr>
          <w:ilvl w:val="0"/>
          <w:numId w:val="7"/>
        </w:numPr>
        <w:rPr>
          <w:b/>
        </w:rPr>
      </w:pPr>
      <w:r>
        <w:t xml:space="preserve">Wartime Ads, California Wine Industry, on </w:t>
      </w:r>
      <w:proofErr w:type="spellStart"/>
      <w:r>
        <w:t>GauchoSpace</w:t>
      </w:r>
      <w:proofErr w:type="spellEnd"/>
    </w:p>
    <w:p w:rsidR="000F0357" w:rsidRPr="00AA6E3C" w:rsidRDefault="000F0357" w:rsidP="000F0357">
      <w:pPr>
        <w:pStyle w:val="NoSpacing"/>
        <w:spacing w:line="360" w:lineRule="auto"/>
        <w:ind w:left="360"/>
        <w:rPr>
          <w:b/>
        </w:rPr>
      </w:pPr>
    </w:p>
    <w:p w:rsidR="000F0357" w:rsidRDefault="000F0357" w:rsidP="000F0357">
      <w:pPr>
        <w:pStyle w:val="NoSpacing"/>
        <w:spacing w:line="360" w:lineRule="auto"/>
        <w:rPr>
          <w:b/>
        </w:rPr>
      </w:pPr>
      <w:r>
        <w:rPr>
          <w:b/>
        </w:rPr>
        <w:t>May 31</w:t>
      </w:r>
      <w:r w:rsidRPr="006C7A97">
        <w:rPr>
          <w:b/>
        </w:rPr>
        <w:t xml:space="preserve">: </w:t>
      </w:r>
      <w:proofErr w:type="spellStart"/>
      <w:r w:rsidRPr="006C7A97">
        <w:rPr>
          <w:b/>
        </w:rPr>
        <w:t>Countercuisines</w:t>
      </w:r>
      <w:proofErr w:type="spellEnd"/>
      <w:r w:rsidRPr="006C7A97">
        <w:rPr>
          <w:b/>
        </w:rPr>
        <w:t xml:space="preserve"> </w:t>
      </w:r>
    </w:p>
    <w:p w:rsidR="000F0357" w:rsidRPr="00DF41B4" w:rsidRDefault="000F0357" w:rsidP="00151548">
      <w:pPr>
        <w:pStyle w:val="NoSpacing"/>
        <w:numPr>
          <w:ilvl w:val="0"/>
          <w:numId w:val="5"/>
        </w:numPr>
        <w:rPr>
          <w:b/>
        </w:rPr>
      </w:pPr>
      <w:r>
        <w:t xml:space="preserve">Julie </w:t>
      </w:r>
      <w:proofErr w:type="spellStart"/>
      <w:r>
        <w:t>Guthman</w:t>
      </w:r>
      <w:proofErr w:type="spellEnd"/>
      <w:r>
        <w:t>, “Fast Food/Organic Food: Reflexive Tastes and the Making of ‘Yuppie Chow,’” in reader</w:t>
      </w:r>
    </w:p>
    <w:p w:rsidR="000F0357" w:rsidRPr="00DF41B4" w:rsidRDefault="000F0357" w:rsidP="00151548">
      <w:pPr>
        <w:pStyle w:val="NoSpacing"/>
        <w:numPr>
          <w:ilvl w:val="0"/>
          <w:numId w:val="5"/>
        </w:numPr>
        <w:rPr>
          <w:b/>
        </w:rPr>
      </w:pPr>
      <w:r>
        <w:t xml:space="preserve">Alison </w:t>
      </w:r>
      <w:proofErr w:type="spellStart"/>
      <w:r>
        <w:t>Leitsch</w:t>
      </w:r>
      <w:proofErr w:type="spellEnd"/>
      <w:r>
        <w:t>, “Slow Food and the Politics of Pork Fat: Italian Food and European Identity,” in reader</w:t>
      </w:r>
    </w:p>
    <w:p w:rsidR="000F0357" w:rsidRPr="00DF41B4" w:rsidRDefault="000F0357" w:rsidP="00151548">
      <w:pPr>
        <w:pStyle w:val="NoSpacing"/>
        <w:numPr>
          <w:ilvl w:val="0"/>
          <w:numId w:val="5"/>
        </w:numPr>
        <w:rPr>
          <w:b/>
        </w:rPr>
      </w:pPr>
      <w:r>
        <w:t xml:space="preserve">Wendell Berry, </w:t>
      </w:r>
      <w:hyperlink r:id="rId10" w:history="1">
        <w:r w:rsidRPr="002F2ED9">
          <w:rPr>
            <w:rStyle w:val="Hyperlink"/>
          </w:rPr>
          <w:t>“The Pleasures of Eating,”</w:t>
        </w:r>
      </w:hyperlink>
      <w:r>
        <w:t xml:space="preserve"> on </w:t>
      </w:r>
      <w:proofErr w:type="spellStart"/>
      <w:r>
        <w:t>GauchoSpace</w:t>
      </w:r>
      <w:proofErr w:type="spellEnd"/>
    </w:p>
    <w:p w:rsidR="000F0357" w:rsidRPr="00DF41B4" w:rsidRDefault="000F0357" w:rsidP="00151548">
      <w:pPr>
        <w:pStyle w:val="NoSpacing"/>
        <w:numPr>
          <w:ilvl w:val="0"/>
          <w:numId w:val="5"/>
        </w:numPr>
        <w:rPr>
          <w:b/>
        </w:rPr>
      </w:pPr>
      <w:proofErr w:type="spellStart"/>
      <w:r>
        <w:t>Folco</w:t>
      </w:r>
      <w:proofErr w:type="spellEnd"/>
      <w:r>
        <w:t xml:space="preserve"> Portinari, “Slow Food Manifesto,” on </w:t>
      </w:r>
      <w:proofErr w:type="spellStart"/>
      <w:r>
        <w:t>GauchoSpace</w:t>
      </w:r>
      <w:proofErr w:type="spellEnd"/>
    </w:p>
    <w:p w:rsidR="000F0357" w:rsidRPr="006C7A97" w:rsidRDefault="000F0357" w:rsidP="000F0357">
      <w:pPr>
        <w:pStyle w:val="NoSpacing"/>
        <w:spacing w:line="360" w:lineRule="auto"/>
        <w:ind w:left="360"/>
        <w:rPr>
          <w:b/>
        </w:rPr>
      </w:pPr>
    </w:p>
    <w:p w:rsidR="000F0357" w:rsidRPr="006C7A97" w:rsidRDefault="000F0357" w:rsidP="000F0357">
      <w:pPr>
        <w:pStyle w:val="NoSpacing"/>
        <w:spacing w:line="360" w:lineRule="auto"/>
        <w:rPr>
          <w:b/>
        </w:rPr>
      </w:pPr>
      <w:r>
        <w:rPr>
          <w:b/>
        </w:rPr>
        <w:t>June 5:</w:t>
      </w:r>
      <w:r w:rsidRPr="006C7A97">
        <w:rPr>
          <w:b/>
        </w:rPr>
        <w:t xml:space="preserve"> Green Revolution</w:t>
      </w:r>
      <w:r>
        <w:rPr>
          <w:b/>
        </w:rPr>
        <w:t xml:space="preserve">s </w:t>
      </w:r>
      <w:r w:rsidRPr="006C7A97">
        <w:rPr>
          <w:b/>
        </w:rPr>
        <w:t xml:space="preserve">and </w:t>
      </w:r>
      <w:r>
        <w:rPr>
          <w:b/>
        </w:rPr>
        <w:t xml:space="preserve">GMOs </w:t>
      </w:r>
    </w:p>
    <w:p w:rsidR="000F0357" w:rsidRPr="00F86167" w:rsidRDefault="000F0357" w:rsidP="00151548">
      <w:pPr>
        <w:pStyle w:val="NoSpacing"/>
        <w:numPr>
          <w:ilvl w:val="0"/>
          <w:numId w:val="10"/>
        </w:numPr>
        <w:rPr>
          <w:b/>
        </w:rPr>
      </w:pPr>
      <w:r>
        <w:t xml:space="preserve">Michael Specter, “Seeds of Doubt: </w:t>
      </w:r>
      <w:proofErr w:type="spellStart"/>
      <w:r>
        <w:t>Vandana</w:t>
      </w:r>
      <w:proofErr w:type="spellEnd"/>
      <w:r>
        <w:t xml:space="preserve"> Shiva’s Crusade Against Genetically Modified Crops,” on </w:t>
      </w:r>
      <w:proofErr w:type="spellStart"/>
      <w:r>
        <w:t>GauchoSpace</w:t>
      </w:r>
      <w:proofErr w:type="spellEnd"/>
    </w:p>
    <w:p w:rsidR="000F0357" w:rsidRDefault="000F0357" w:rsidP="000F0357">
      <w:pPr>
        <w:pStyle w:val="NoSpacing"/>
        <w:ind w:left="360"/>
        <w:rPr>
          <w:b/>
        </w:rPr>
      </w:pPr>
    </w:p>
    <w:p w:rsidR="000F0357" w:rsidRDefault="000F0357" w:rsidP="000F0357">
      <w:pPr>
        <w:pStyle w:val="NoSpacing"/>
        <w:spacing w:line="360" w:lineRule="auto"/>
        <w:rPr>
          <w:b/>
        </w:rPr>
      </w:pPr>
      <w:r w:rsidRPr="006C7A97">
        <w:rPr>
          <w:b/>
        </w:rPr>
        <w:t>June 7: Contemporary Food Politics/Course Summary</w:t>
      </w:r>
    </w:p>
    <w:p w:rsidR="000F0357" w:rsidRPr="00021389" w:rsidRDefault="000F0357" w:rsidP="00151548">
      <w:pPr>
        <w:pStyle w:val="NoSpacing"/>
        <w:numPr>
          <w:ilvl w:val="0"/>
          <w:numId w:val="6"/>
        </w:numPr>
        <w:rPr>
          <w:b/>
        </w:rPr>
      </w:pPr>
      <w:r>
        <w:t>Kristin Wartman, “Food Fight: The Politics of the Food Industry,” in reader</w:t>
      </w:r>
    </w:p>
    <w:p w:rsidR="000F0357" w:rsidRPr="00163F7C" w:rsidRDefault="000F0357" w:rsidP="00151548">
      <w:pPr>
        <w:pStyle w:val="NoSpacing"/>
        <w:numPr>
          <w:ilvl w:val="0"/>
          <w:numId w:val="6"/>
        </w:numPr>
        <w:rPr>
          <w:b/>
        </w:rPr>
      </w:pPr>
      <w:r>
        <w:t xml:space="preserve">Sarah Lyon, “The </w:t>
      </w:r>
      <w:proofErr w:type="spellStart"/>
      <w:r>
        <w:t>GoodGuide</w:t>
      </w:r>
      <w:proofErr w:type="spellEnd"/>
      <w:r>
        <w:t xml:space="preserve"> to ‘Good’ Coffee,” in reader</w:t>
      </w:r>
    </w:p>
    <w:p w:rsidR="000F0357" w:rsidRPr="001E06D3" w:rsidRDefault="00AE10D7" w:rsidP="00151548">
      <w:pPr>
        <w:pStyle w:val="NoSpacing"/>
        <w:numPr>
          <w:ilvl w:val="0"/>
          <w:numId w:val="6"/>
        </w:numPr>
        <w:rPr>
          <w:b/>
        </w:rPr>
      </w:pPr>
      <w:hyperlink r:id="rId11" w:history="1">
        <w:r w:rsidR="000F0357" w:rsidRPr="00163F7C">
          <w:rPr>
            <w:rStyle w:val="Hyperlink"/>
          </w:rPr>
          <w:t>Jane Black, “Revenge of the Lunch Lady,”</w:t>
        </w:r>
      </w:hyperlink>
      <w:r w:rsidR="000F0357">
        <w:t xml:space="preserve"> on </w:t>
      </w:r>
      <w:proofErr w:type="spellStart"/>
      <w:r w:rsidR="000F0357">
        <w:t>GauchoSpace</w:t>
      </w:r>
      <w:proofErr w:type="spellEnd"/>
    </w:p>
    <w:p w:rsidR="000F0357" w:rsidRDefault="000F0357" w:rsidP="000F0357">
      <w:pPr>
        <w:pStyle w:val="NoSpacing"/>
      </w:pPr>
    </w:p>
    <w:p w:rsidR="000F0357" w:rsidRPr="001E06D3" w:rsidRDefault="000F0357" w:rsidP="000F0357">
      <w:pPr>
        <w:pStyle w:val="NoSpacing"/>
        <w:rPr>
          <w:b/>
        </w:rPr>
      </w:pPr>
      <w:r w:rsidRPr="001E06D3">
        <w:rPr>
          <w:b/>
        </w:rPr>
        <w:t>June 13: Final Exam, 12:00-3:00pm in Theater-Dance West 1701</w:t>
      </w:r>
    </w:p>
    <w:p w:rsidR="000F0357" w:rsidRDefault="000F0357" w:rsidP="000F0357">
      <w:pPr>
        <w:pStyle w:val="NoSpacing"/>
        <w:spacing w:line="360" w:lineRule="auto"/>
      </w:pPr>
    </w:p>
    <w:p w:rsidR="0094699E" w:rsidRPr="00ED3502" w:rsidRDefault="0094699E" w:rsidP="00403378">
      <w:pPr>
        <w:tabs>
          <w:tab w:val="left" w:pos="-720"/>
        </w:tabs>
        <w:suppressAutoHyphens/>
        <w:rPr>
          <w:rFonts w:ascii="Times New Roman" w:hAnsi="Times New Roman"/>
          <w:spacing w:val="-3"/>
          <w:sz w:val="22"/>
          <w:szCs w:val="22"/>
        </w:rPr>
      </w:pPr>
    </w:p>
    <w:sectPr w:rsidR="0094699E" w:rsidRPr="00ED3502" w:rsidSect="00C4702B">
      <w:headerReference w:type="even" r:id="rId12"/>
      <w:headerReference w:type="default" r:id="rId13"/>
      <w:endnotePr>
        <w:numFmt w:val="decimal"/>
      </w:endnotePr>
      <w:pgSz w:w="12240" w:h="15840"/>
      <w:pgMar w:top="1152" w:right="1296" w:bottom="1152"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0D7" w:rsidRDefault="00AE10D7">
      <w:pPr>
        <w:spacing w:line="20" w:lineRule="exact"/>
      </w:pPr>
    </w:p>
  </w:endnote>
  <w:endnote w:type="continuationSeparator" w:id="0">
    <w:p w:rsidR="00AE10D7" w:rsidRDefault="00AE10D7">
      <w:r>
        <w:t xml:space="preserve"> </w:t>
      </w:r>
    </w:p>
  </w:endnote>
  <w:endnote w:type="continuationNotice" w:id="1">
    <w:p w:rsidR="00AE10D7" w:rsidRDefault="00AE10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0D7" w:rsidRDefault="00AE10D7">
      <w:r>
        <w:separator/>
      </w:r>
    </w:p>
  </w:footnote>
  <w:footnote w:type="continuationSeparator" w:id="0">
    <w:p w:rsidR="00AE10D7" w:rsidRDefault="00AE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DC" w:rsidRDefault="00EE02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02DC" w:rsidRDefault="00EE02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DC" w:rsidRDefault="00EE02DC">
    <w:pPr>
      <w:pStyle w:val="Header"/>
      <w:framePr w:wrap="around" w:vAnchor="text" w:hAnchor="page" w:x="10942" w:y="-659"/>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9261B">
      <w:rPr>
        <w:rStyle w:val="PageNumber"/>
        <w:rFonts w:ascii="Times New Roman" w:hAnsi="Times New Roman"/>
        <w:noProof/>
      </w:rPr>
      <w:t>2</w:t>
    </w:r>
    <w:r>
      <w:rPr>
        <w:rStyle w:val="PageNumber"/>
        <w:rFonts w:ascii="Times New Roman" w:hAnsi="Times New Roman"/>
      </w:rPr>
      <w:fldChar w:fldCharType="end"/>
    </w:r>
  </w:p>
  <w:p w:rsidR="00EE02DC" w:rsidRDefault="00EE02D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FB6"/>
    <w:multiLevelType w:val="hybridMultilevel"/>
    <w:tmpl w:val="122684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67684"/>
    <w:multiLevelType w:val="hybridMultilevel"/>
    <w:tmpl w:val="FFB09006"/>
    <w:lvl w:ilvl="0" w:tplc="1D7800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77D6"/>
    <w:multiLevelType w:val="hybridMultilevel"/>
    <w:tmpl w:val="A896FF0A"/>
    <w:lvl w:ilvl="0" w:tplc="413034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05DC1"/>
    <w:multiLevelType w:val="hybridMultilevel"/>
    <w:tmpl w:val="EA404B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7555A1"/>
    <w:multiLevelType w:val="hybridMultilevel"/>
    <w:tmpl w:val="9B5A67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206728"/>
    <w:multiLevelType w:val="hybridMultilevel"/>
    <w:tmpl w:val="522001F4"/>
    <w:lvl w:ilvl="0" w:tplc="413034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C0DB2"/>
    <w:multiLevelType w:val="hybridMultilevel"/>
    <w:tmpl w:val="478427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8A393B"/>
    <w:multiLevelType w:val="hybridMultilevel"/>
    <w:tmpl w:val="CDF82E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BD235B"/>
    <w:multiLevelType w:val="hybridMultilevel"/>
    <w:tmpl w:val="30C671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03647B"/>
    <w:multiLevelType w:val="hybridMultilevel"/>
    <w:tmpl w:val="CD4EC92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F2553"/>
    <w:multiLevelType w:val="hybridMultilevel"/>
    <w:tmpl w:val="7E3C4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193639"/>
    <w:multiLevelType w:val="hybridMultilevel"/>
    <w:tmpl w:val="DE68CB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EA586F"/>
    <w:multiLevelType w:val="hybridMultilevel"/>
    <w:tmpl w:val="B336CE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4E795D"/>
    <w:multiLevelType w:val="hybridMultilevel"/>
    <w:tmpl w:val="81203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E1707"/>
    <w:multiLevelType w:val="hybridMultilevel"/>
    <w:tmpl w:val="3DE286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BE08AA"/>
    <w:multiLevelType w:val="hybridMultilevel"/>
    <w:tmpl w:val="152A501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F386E78"/>
    <w:multiLevelType w:val="hybridMultilevel"/>
    <w:tmpl w:val="68D8AE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7"/>
  </w:num>
  <w:num w:numId="4">
    <w:abstractNumId w:val="12"/>
  </w:num>
  <w:num w:numId="5">
    <w:abstractNumId w:val="11"/>
  </w:num>
  <w:num w:numId="6">
    <w:abstractNumId w:val="3"/>
  </w:num>
  <w:num w:numId="7">
    <w:abstractNumId w:val="6"/>
  </w:num>
  <w:num w:numId="8">
    <w:abstractNumId w:val="16"/>
  </w:num>
  <w:num w:numId="9">
    <w:abstractNumId w:val="8"/>
  </w:num>
  <w:num w:numId="10">
    <w:abstractNumId w:val="14"/>
  </w:num>
  <w:num w:numId="11">
    <w:abstractNumId w:val="4"/>
  </w:num>
  <w:num w:numId="12">
    <w:abstractNumId w:val="15"/>
  </w:num>
  <w:num w:numId="13">
    <w:abstractNumId w:val="13"/>
  </w:num>
  <w:num w:numId="14">
    <w:abstractNumId w:val="2"/>
  </w:num>
  <w:num w:numId="15">
    <w:abstractNumId w:val="5"/>
  </w:num>
  <w:num w:numId="16">
    <w:abstractNumId w:val="1"/>
  </w:num>
  <w:num w:numId="1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27"/>
    <w:rsid w:val="0000647E"/>
    <w:rsid w:val="00015C98"/>
    <w:rsid w:val="000341BA"/>
    <w:rsid w:val="00082996"/>
    <w:rsid w:val="000A65BD"/>
    <w:rsid w:val="000E461F"/>
    <w:rsid w:val="000F0357"/>
    <w:rsid w:val="000F40ED"/>
    <w:rsid w:val="00106987"/>
    <w:rsid w:val="00113DD5"/>
    <w:rsid w:val="00125593"/>
    <w:rsid w:val="00125CF9"/>
    <w:rsid w:val="00126429"/>
    <w:rsid w:val="001276AA"/>
    <w:rsid w:val="00151548"/>
    <w:rsid w:val="001B7236"/>
    <w:rsid w:val="001F3960"/>
    <w:rsid w:val="002010B6"/>
    <w:rsid w:val="00236961"/>
    <w:rsid w:val="00257D6F"/>
    <w:rsid w:val="002E2DC4"/>
    <w:rsid w:val="00300E57"/>
    <w:rsid w:val="00313C8A"/>
    <w:rsid w:val="00336CD4"/>
    <w:rsid w:val="003716E6"/>
    <w:rsid w:val="00374826"/>
    <w:rsid w:val="003B7E6A"/>
    <w:rsid w:val="003D6CD7"/>
    <w:rsid w:val="00403378"/>
    <w:rsid w:val="00404344"/>
    <w:rsid w:val="00410AC3"/>
    <w:rsid w:val="00414F69"/>
    <w:rsid w:val="0045396B"/>
    <w:rsid w:val="004610FA"/>
    <w:rsid w:val="00477E47"/>
    <w:rsid w:val="004A3714"/>
    <w:rsid w:val="004C5E55"/>
    <w:rsid w:val="005563D0"/>
    <w:rsid w:val="00562514"/>
    <w:rsid w:val="00563E69"/>
    <w:rsid w:val="00596B6B"/>
    <w:rsid w:val="005A4FE6"/>
    <w:rsid w:val="005B5E93"/>
    <w:rsid w:val="005C2E92"/>
    <w:rsid w:val="005C40BD"/>
    <w:rsid w:val="00612DF3"/>
    <w:rsid w:val="00627755"/>
    <w:rsid w:val="006304AC"/>
    <w:rsid w:val="00633032"/>
    <w:rsid w:val="00653D27"/>
    <w:rsid w:val="0065466F"/>
    <w:rsid w:val="00671B53"/>
    <w:rsid w:val="00672D13"/>
    <w:rsid w:val="006778AF"/>
    <w:rsid w:val="00686DC4"/>
    <w:rsid w:val="006E2CFA"/>
    <w:rsid w:val="006E3921"/>
    <w:rsid w:val="006F78B7"/>
    <w:rsid w:val="0071048D"/>
    <w:rsid w:val="0072567F"/>
    <w:rsid w:val="0077705E"/>
    <w:rsid w:val="00782BD9"/>
    <w:rsid w:val="007B4865"/>
    <w:rsid w:val="007C15BD"/>
    <w:rsid w:val="007C4A3A"/>
    <w:rsid w:val="00844B77"/>
    <w:rsid w:val="00846621"/>
    <w:rsid w:val="00884B5A"/>
    <w:rsid w:val="008A0F3A"/>
    <w:rsid w:val="008C49B1"/>
    <w:rsid w:val="00912AE4"/>
    <w:rsid w:val="0094699E"/>
    <w:rsid w:val="0098063F"/>
    <w:rsid w:val="00991839"/>
    <w:rsid w:val="00A01D08"/>
    <w:rsid w:val="00A41171"/>
    <w:rsid w:val="00A45DA9"/>
    <w:rsid w:val="00A6773B"/>
    <w:rsid w:val="00A91F8D"/>
    <w:rsid w:val="00A9261B"/>
    <w:rsid w:val="00AD3356"/>
    <w:rsid w:val="00AE10D7"/>
    <w:rsid w:val="00AF6595"/>
    <w:rsid w:val="00B16FCC"/>
    <w:rsid w:val="00B56BCC"/>
    <w:rsid w:val="00B65312"/>
    <w:rsid w:val="00B91BDD"/>
    <w:rsid w:val="00BA1507"/>
    <w:rsid w:val="00BA4A0A"/>
    <w:rsid w:val="00BC3502"/>
    <w:rsid w:val="00C02971"/>
    <w:rsid w:val="00C4702B"/>
    <w:rsid w:val="00C632FF"/>
    <w:rsid w:val="00C64F8D"/>
    <w:rsid w:val="00C82748"/>
    <w:rsid w:val="00C9324F"/>
    <w:rsid w:val="00CC710C"/>
    <w:rsid w:val="00CD5AA5"/>
    <w:rsid w:val="00CF434E"/>
    <w:rsid w:val="00D01E34"/>
    <w:rsid w:val="00D12B4D"/>
    <w:rsid w:val="00D56373"/>
    <w:rsid w:val="00D850CD"/>
    <w:rsid w:val="00D92F22"/>
    <w:rsid w:val="00DA4CBB"/>
    <w:rsid w:val="00DF07F3"/>
    <w:rsid w:val="00E13F5D"/>
    <w:rsid w:val="00E61626"/>
    <w:rsid w:val="00E62CD1"/>
    <w:rsid w:val="00E80BBF"/>
    <w:rsid w:val="00E85AA4"/>
    <w:rsid w:val="00EA110F"/>
    <w:rsid w:val="00EA1975"/>
    <w:rsid w:val="00ED3502"/>
    <w:rsid w:val="00EE02DC"/>
    <w:rsid w:val="00EF797F"/>
    <w:rsid w:val="00F24B6B"/>
    <w:rsid w:val="00F3336F"/>
    <w:rsid w:val="00FA0915"/>
    <w:rsid w:val="00FB7743"/>
    <w:rsid w:val="00FE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D5B67"/>
  <w15:chartTrackingRefBased/>
  <w15:docId w15:val="{E226427C-6275-40BD-8859-6B541FD0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b/>
      <w:spacing w:val="-3"/>
    </w:rPr>
  </w:style>
  <w:style w:type="paragraph" w:styleId="Heading2">
    <w:name w:val="heading 2"/>
    <w:basedOn w:val="Normal"/>
    <w:next w:val="Normal"/>
    <w:qFormat/>
    <w:pPr>
      <w:keepNext/>
      <w:tabs>
        <w:tab w:val="left" w:pos="-720"/>
      </w:tabs>
      <w:suppressAutoHyphens/>
      <w:outlineLvl w:val="1"/>
    </w:pPr>
    <w:rPr>
      <w:rFonts w:ascii="Times New Roman" w:hAnsi="Times New Roman"/>
      <w:b/>
      <w:bCs/>
      <w:spacing w:val="-3"/>
    </w:rPr>
  </w:style>
  <w:style w:type="paragraph" w:styleId="Heading3">
    <w:name w:val="heading 3"/>
    <w:basedOn w:val="Normal"/>
    <w:next w:val="Normal"/>
    <w:qFormat/>
    <w:pPr>
      <w:keepNext/>
      <w:tabs>
        <w:tab w:val="left" w:pos="-720"/>
      </w:tabs>
      <w:suppressAutoHyphens/>
      <w:outlineLvl w:val="2"/>
    </w:pPr>
    <w:rPr>
      <w:rFonts w:ascii="Times New Roman" w:hAnsi="Times New Roman"/>
      <w:i/>
      <w:iCs/>
      <w:spacing w:val="-3"/>
    </w:rPr>
  </w:style>
  <w:style w:type="paragraph" w:styleId="Heading4">
    <w:name w:val="heading 4"/>
    <w:basedOn w:val="Normal"/>
    <w:next w:val="Normal"/>
    <w:qFormat/>
    <w:pPr>
      <w:keepNext/>
      <w:tabs>
        <w:tab w:val="left" w:pos="-720"/>
      </w:tabs>
      <w:suppressAutoHyphens/>
      <w:ind w:left="720" w:hanging="720"/>
      <w:outlineLvl w:val="3"/>
    </w:pPr>
    <w:rPr>
      <w:rFonts w:ascii="Times New Roman" w:hAnsi="Times New Roman"/>
      <w:i/>
      <w:iCs/>
      <w:spacing w:val="-3"/>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pPr>
    <w:rPr>
      <w:rFonts w:ascii="Times New Roman" w:hAnsi="Times New Roman"/>
      <w:spacing w:val="-3"/>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widowControl/>
      <w:overflowPunct/>
      <w:autoSpaceDE/>
      <w:autoSpaceDN/>
      <w:adjustRightInd/>
      <w:jc w:val="center"/>
      <w:textAlignment w:val="auto"/>
    </w:pPr>
    <w:rPr>
      <w:rFonts w:ascii="Times New Roman" w:hAnsi="Times New Roman"/>
      <w:b/>
      <w:bCs/>
      <w:szCs w:val="24"/>
    </w:rPr>
  </w:style>
  <w:style w:type="paragraph" w:styleId="NoSpacing">
    <w:name w:val="No Spacing"/>
    <w:uiPriority w:val="1"/>
    <w:qFormat/>
    <w:rsid w:val="000F0357"/>
    <w:rPr>
      <w:rFonts w:eastAsiaTheme="minorHAnsi"/>
      <w:sz w:val="24"/>
      <w:szCs w:val="24"/>
    </w:rPr>
  </w:style>
  <w:style w:type="paragraph" w:styleId="ListParagraph">
    <w:name w:val="List Paragraph"/>
    <w:basedOn w:val="Normal"/>
    <w:uiPriority w:val="34"/>
    <w:qFormat/>
    <w:rsid w:val="000F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Zotero\storage\JBM4E5ZP\school-lunch.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coliteracy.org/article/wendell-berry-pleasures-eating" TargetMode="External"/><Relationship Id="rId4" Type="http://schemas.openxmlformats.org/officeDocument/2006/relationships/webSettings" Target="webSettings.xml"/><Relationship Id="rId9" Type="http://schemas.openxmlformats.org/officeDocument/2006/relationships/hyperlink" Target="https://blogs.library.duke.edu/rubenstein/?s=velveeta+cheese+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5</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SYLLABUS--HISTORY 175D</vt:lpstr>
    </vt:vector>
  </TitlesOfParts>
  <Company>UCSB</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SYLLABUS--HISTORY 175D</dc:title>
  <dc:subject/>
  <dc:creator>John Majewski</dc:creator>
  <cp:keywords/>
  <cp:lastModifiedBy>Lisa Jacobson</cp:lastModifiedBy>
  <cp:revision>19</cp:revision>
  <cp:lastPrinted>2018-04-01T21:05:00Z</cp:lastPrinted>
  <dcterms:created xsi:type="dcterms:W3CDTF">2018-03-26T15:53:00Z</dcterms:created>
  <dcterms:modified xsi:type="dcterms:W3CDTF">2018-04-01T23:38:00Z</dcterms:modified>
</cp:coreProperties>
</file>