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C75D" w14:textId="77777777" w:rsidR="004B2866" w:rsidRPr="00A07EB5" w:rsidRDefault="004B2866">
      <w:pPr>
        <w:tabs>
          <w:tab w:val="left" w:pos="8280"/>
        </w:tabs>
        <w:rPr>
          <w:rFonts w:ascii="Cambria" w:hAnsi="Cambria"/>
          <w:sz w:val="22"/>
          <w:szCs w:val="22"/>
        </w:rPr>
      </w:pPr>
      <w:r w:rsidRPr="00A07EB5">
        <w:rPr>
          <w:rFonts w:ascii="Cambria" w:hAnsi="Cambria"/>
          <w:sz w:val="22"/>
          <w:szCs w:val="22"/>
        </w:rPr>
        <w:t>History 168N</w:t>
      </w:r>
      <w:r w:rsidRPr="00A07EB5">
        <w:rPr>
          <w:rFonts w:ascii="Cambria" w:hAnsi="Cambria"/>
          <w:sz w:val="22"/>
          <w:szCs w:val="22"/>
        </w:rPr>
        <w:tab/>
        <w:t xml:space="preserve">  </w:t>
      </w:r>
      <w:proofErr w:type="spellStart"/>
      <w:r w:rsidR="00A07EB5" w:rsidRPr="00A07EB5">
        <w:rPr>
          <w:rFonts w:ascii="Cambria" w:hAnsi="Cambria"/>
          <w:sz w:val="22"/>
          <w:szCs w:val="22"/>
        </w:rPr>
        <w:t>Girvetz</w:t>
      </w:r>
      <w:proofErr w:type="spellEnd"/>
      <w:r w:rsidR="00A07EB5" w:rsidRPr="00A07EB5">
        <w:rPr>
          <w:rFonts w:ascii="Cambria" w:hAnsi="Cambria"/>
          <w:sz w:val="22"/>
          <w:szCs w:val="22"/>
        </w:rPr>
        <w:t xml:space="preserve"> 1112</w:t>
      </w:r>
    </w:p>
    <w:p w14:paraId="7C730B2F" w14:textId="77777777" w:rsidR="004B2866" w:rsidRPr="00A07EB5" w:rsidRDefault="00A07EB5">
      <w:pPr>
        <w:tabs>
          <w:tab w:val="left" w:pos="6120"/>
        </w:tabs>
        <w:rPr>
          <w:rFonts w:ascii="Cambria" w:hAnsi="Cambria"/>
          <w:sz w:val="22"/>
          <w:szCs w:val="22"/>
        </w:rPr>
      </w:pPr>
      <w:r w:rsidRPr="00A07EB5">
        <w:rPr>
          <w:rFonts w:ascii="Cambria" w:hAnsi="Cambria"/>
          <w:sz w:val="22"/>
          <w:szCs w:val="22"/>
        </w:rPr>
        <w:t>Winter 2016</w:t>
      </w:r>
      <w:r w:rsidR="004B2866" w:rsidRPr="00A07EB5">
        <w:rPr>
          <w:rFonts w:ascii="Cambria" w:hAnsi="Cambria"/>
          <w:sz w:val="22"/>
          <w:szCs w:val="22"/>
        </w:rPr>
        <w:tab/>
        <w:t xml:space="preserve">   </w:t>
      </w:r>
      <w:r w:rsidRPr="00A07EB5">
        <w:rPr>
          <w:rFonts w:ascii="Cambria" w:hAnsi="Cambria"/>
          <w:sz w:val="22"/>
          <w:szCs w:val="22"/>
        </w:rPr>
        <w:tab/>
      </w:r>
      <w:r w:rsidR="004B2866" w:rsidRPr="00A07EB5">
        <w:rPr>
          <w:rFonts w:ascii="Cambria" w:hAnsi="Cambria"/>
          <w:sz w:val="22"/>
          <w:szCs w:val="22"/>
        </w:rPr>
        <w:t>Tuesday and Thursday 3:30-4:45</w:t>
      </w:r>
    </w:p>
    <w:p w14:paraId="6480F718" w14:textId="77777777" w:rsidR="004B2866" w:rsidRPr="00A07EB5" w:rsidRDefault="004B2866">
      <w:pPr>
        <w:rPr>
          <w:rFonts w:ascii="Cambria" w:hAnsi="Cambria"/>
          <w:sz w:val="22"/>
          <w:szCs w:val="22"/>
        </w:rPr>
      </w:pPr>
    </w:p>
    <w:p w14:paraId="429438A6" w14:textId="77777777" w:rsidR="004B2866" w:rsidRPr="00A07EB5" w:rsidRDefault="004B2866">
      <w:pPr>
        <w:jc w:val="center"/>
        <w:rPr>
          <w:rFonts w:ascii="Cambria" w:hAnsi="Cambria"/>
          <w:b/>
          <w:szCs w:val="24"/>
          <w:u w:val="single"/>
        </w:rPr>
      </w:pPr>
      <w:r w:rsidRPr="00A07EB5">
        <w:rPr>
          <w:rFonts w:ascii="Cambria" w:hAnsi="Cambria"/>
          <w:b/>
          <w:szCs w:val="24"/>
          <w:u w:val="single"/>
        </w:rPr>
        <w:t>Interracial Intimacy</w:t>
      </w:r>
    </w:p>
    <w:p w14:paraId="4B4E057B" w14:textId="77777777" w:rsidR="004B2866" w:rsidRPr="00A07EB5" w:rsidRDefault="004B2866">
      <w:pPr>
        <w:rPr>
          <w:rFonts w:ascii="Cambria" w:hAnsi="Cambria"/>
          <w:b/>
          <w:sz w:val="22"/>
          <w:szCs w:val="22"/>
        </w:rPr>
      </w:pPr>
    </w:p>
    <w:p w14:paraId="0B351CF9" w14:textId="77777777" w:rsidR="004B2866" w:rsidRPr="00A07EB5" w:rsidRDefault="004B2866">
      <w:pPr>
        <w:rPr>
          <w:rFonts w:ascii="Cambria" w:hAnsi="Cambria"/>
          <w:b/>
          <w:sz w:val="22"/>
          <w:szCs w:val="22"/>
        </w:rPr>
      </w:pPr>
      <w:r w:rsidRPr="00A07EB5">
        <w:rPr>
          <w:rFonts w:ascii="Cambria" w:hAnsi="Cambria"/>
          <w:b/>
          <w:sz w:val="22"/>
          <w:szCs w:val="22"/>
        </w:rPr>
        <w:t>Professor</w:t>
      </w:r>
      <w:r w:rsidRPr="00A07EB5">
        <w:rPr>
          <w:rFonts w:ascii="Cambria" w:hAnsi="Cambria"/>
          <w:b/>
          <w:sz w:val="22"/>
          <w:szCs w:val="22"/>
        </w:rPr>
        <w:tab/>
      </w:r>
      <w:r w:rsidRPr="00A07EB5">
        <w:rPr>
          <w:rFonts w:ascii="Cambria" w:hAnsi="Cambria"/>
          <w:b/>
          <w:sz w:val="22"/>
          <w:szCs w:val="22"/>
        </w:rPr>
        <w:tab/>
      </w:r>
      <w:r w:rsidRPr="00A07EB5">
        <w:rPr>
          <w:rFonts w:ascii="Cambria" w:hAnsi="Cambria"/>
          <w:b/>
          <w:sz w:val="22"/>
          <w:szCs w:val="22"/>
        </w:rPr>
        <w:tab/>
      </w:r>
      <w:r w:rsidRPr="00A07EB5">
        <w:rPr>
          <w:rFonts w:ascii="Cambria" w:hAnsi="Cambria"/>
          <w:b/>
          <w:sz w:val="22"/>
          <w:szCs w:val="22"/>
        </w:rPr>
        <w:tab/>
      </w:r>
      <w:r w:rsidRPr="00A07EB5">
        <w:rPr>
          <w:rFonts w:ascii="Cambria" w:hAnsi="Cambria"/>
          <w:b/>
          <w:sz w:val="22"/>
          <w:szCs w:val="22"/>
        </w:rPr>
        <w:tab/>
      </w:r>
      <w:r w:rsidRPr="00A07EB5">
        <w:rPr>
          <w:rFonts w:ascii="Cambria" w:hAnsi="Cambria"/>
          <w:b/>
          <w:sz w:val="22"/>
          <w:szCs w:val="22"/>
        </w:rPr>
        <w:tab/>
      </w:r>
      <w:r w:rsidRPr="00A07EB5">
        <w:rPr>
          <w:rFonts w:ascii="Cambria" w:hAnsi="Cambria"/>
          <w:b/>
          <w:sz w:val="22"/>
          <w:szCs w:val="22"/>
        </w:rPr>
        <w:tab/>
        <w:t>Office Hours</w:t>
      </w:r>
    </w:p>
    <w:p w14:paraId="0FA53568" w14:textId="77777777" w:rsidR="004B2866" w:rsidRPr="00A07EB5" w:rsidRDefault="004B2866">
      <w:pPr>
        <w:rPr>
          <w:rFonts w:ascii="Cambria" w:hAnsi="Cambria"/>
          <w:sz w:val="22"/>
          <w:szCs w:val="22"/>
        </w:rPr>
      </w:pPr>
      <w:r w:rsidRPr="00A07EB5">
        <w:rPr>
          <w:rFonts w:ascii="Cambria" w:hAnsi="Cambria"/>
          <w:sz w:val="22"/>
          <w:szCs w:val="22"/>
        </w:rPr>
        <w:t>Paul Spickard</w:t>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 </w:t>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Wednesday, 10-12, HSSB 4257</w:t>
      </w:r>
    </w:p>
    <w:p w14:paraId="4FFE8C0E" w14:textId="77777777" w:rsidR="004B2866" w:rsidRPr="00A07EB5" w:rsidRDefault="004B2866">
      <w:pPr>
        <w:rPr>
          <w:rFonts w:ascii="Cambria" w:hAnsi="Cambria"/>
          <w:sz w:val="22"/>
          <w:szCs w:val="22"/>
        </w:rPr>
      </w:pPr>
      <w:r w:rsidRPr="00A07EB5">
        <w:rPr>
          <w:rFonts w:ascii="Cambria" w:hAnsi="Cambria"/>
          <w:sz w:val="22"/>
          <w:szCs w:val="22"/>
        </w:rPr>
        <w:t>spickard@history.ucsb.edu</w:t>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and by appointment</w:t>
      </w:r>
    </w:p>
    <w:p w14:paraId="2532741A" w14:textId="77777777" w:rsidR="00B542EE" w:rsidRDefault="00B542EE">
      <w:pPr>
        <w:rPr>
          <w:rFonts w:ascii="Cambria" w:hAnsi="Cambria"/>
          <w:sz w:val="22"/>
          <w:szCs w:val="22"/>
        </w:rPr>
      </w:pPr>
    </w:p>
    <w:p w14:paraId="36210750" w14:textId="77777777" w:rsidR="00561FAF" w:rsidRPr="00A07EB5" w:rsidRDefault="00561FAF">
      <w:pPr>
        <w:rPr>
          <w:rFonts w:ascii="Cambria" w:hAnsi="Cambria"/>
          <w:sz w:val="22"/>
          <w:szCs w:val="22"/>
        </w:rPr>
      </w:pPr>
    </w:p>
    <w:p w14:paraId="5899C212" w14:textId="77777777" w:rsidR="004B2866" w:rsidRPr="00A07EB5" w:rsidRDefault="004B2866">
      <w:pPr>
        <w:jc w:val="center"/>
        <w:rPr>
          <w:rFonts w:ascii="Cambria" w:hAnsi="Cambria"/>
          <w:b/>
          <w:sz w:val="22"/>
          <w:szCs w:val="22"/>
          <w:u w:val="single"/>
        </w:rPr>
      </w:pPr>
      <w:r w:rsidRPr="00A07EB5">
        <w:rPr>
          <w:rFonts w:ascii="Cambria" w:hAnsi="Cambria"/>
          <w:b/>
          <w:sz w:val="22"/>
          <w:szCs w:val="22"/>
          <w:u w:val="single"/>
        </w:rPr>
        <w:t>Course Objectives</w:t>
      </w:r>
    </w:p>
    <w:p w14:paraId="1DB703D5" w14:textId="77777777" w:rsidR="004B2866" w:rsidRPr="00A07EB5" w:rsidRDefault="004B2866">
      <w:pPr>
        <w:rPr>
          <w:rFonts w:ascii="Cambria" w:hAnsi="Cambria"/>
          <w:sz w:val="22"/>
          <w:szCs w:val="22"/>
        </w:rPr>
      </w:pPr>
    </w:p>
    <w:p w14:paraId="111ACD4F" w14:textId="77A76DF1" w:rsidR="004B2866" w:rsidRPr="00A07EB5" w:rsidRDefault="004B2866">
      <w:pPr>
        <w:ind w:left="360" w:hanging="360"/>
        <w:rPr>
          <w:rFonts w:ascii="Cambria" w:hAnsi="Cambria"/>
          <w:sz w:val="22"/>
          <w:szCs w:val="22"/>
        </w:rPr>
      </w:pPr>
      <w:r w:rsidRPr="00A07EB5">
        <w:rPr>
          <w:rFonts w:ascii="Cambria" w:hAnsi="Cambria"/>
          <w:sz w:val="22"/>
          <w:szCs w:val="22"/>
        </w:rPr>
        <w:t>1.</w:t>
      </w:r>
      <w:r w:rsidRPr="00A07EB5">
        <w:rPr>
          <w:rFonts w:ascii="Cambria" w:hAnsi="Cambria"/>
          <w:sz w:val="22"/>
          <w:szCs w:val="22"/>
        </w:rPr>
        <w:tab/>
        <w:t xml:space="preserve">Introduce the student to an analytical understanding of racial and ethnic processes as they have operated in the </w:t>
      </w:r>
      <w:r w:rsidR="008B11D3">
        <w:rPr>
          <w:rFonts w:ascii="Cambria" w:hAnsi="Cambria"/>
          <w:sz w:val="22"/>
          <w:szCs w:val="22"/>
        </w:rPr>
        <w:t>modern</w:t>
      </w:r>
      <w:r w:rsidRPr="00A07EB5">
        <w:rPr>
          <w:rFonts w:ascii="Cambria" w:hAnsi="Cambria"/>
          <w:sz w:val="22"/>
          <w:szCs w:val="22"/>
        </w:rPr>
        <w:t xml:space="preserve"> world, from the disciplinary perspectives of sociology, history, psychology, and anthropology.</w:t>
      </w:r>
    </w:p>
    <w:p w14:paraId="4C431BC0" w14:textId="77777777" w:rsidR="004B2866" w:rsidRPr="00A07EB5" w:rsidRDefault="004B2866">
      <w:pPr>
        <w:ind w:left="360" w:hanging="360"/>
        <w:rPr>
          <w:rFonts w:ascii="Cambria" w:hAnsi="Cambria"/>
          <w:sz w:val="22"/>
          <w:szCs w:val="22"/>
        </w:rPr>
      </w:pPr>
    </w:p>
    <w:p w14:paraId="458C7C9A" w14:textId="77777777" w:rsidR="004B2866" w:rsidRPr="00A07EB5" w:rsidRDefault="004B2866">
      <w:pPr>
        <w:ind w:left="360" w:hanging="360"/>
        <w:rPr>
          <w:rFonts w:ascii="Cambria" w:hAnsi="Cambria"/>
          <w:sz w:val="22"/>
          <w:szCs w:val="22"/>
        </w:rPr>
      </w:pPr>
      <w:r w:rsidRPr="00A07EB5">
        <w:rPr>
          <w:rFonts w:ascii="Cambria" w:hAnsi="Cambria"/>
          <w:sz w:val="22"/>
          <w:szCs w:val="22"/>
        </w:rPr>
        <w:t>2.</w:t>
      </w:r>
      <w:r w:rsidRPr="00A07EB5">
        <w:rPr>
          <w:rFonts w:ascii="Cambria" w:hAnsi="Cambria"/>
          <w:sz w:val="22"/>
          <w:szCs w:val="22"/>
        </w:rPr>
        <w:tab/>
        <w:t>Acquaint the student with the patterns of social interaction and interpersonal dynamics involved in interracial romance and marriage.</w:t>
      </w:r>
    </w:p>
    <w:p w14:paraId="3994F058" w14:textId="77777777" w:rsidR="004B2866" w:rsidRPr="00A07EB5" w:rsidRDefault="004B2866">
      <w:pPr>
        <w:ind w:left="360" w:hanging="360"/>
        <w:rPr>
          <w:rFonts w:ascii="Cambria" w:hAnsi="Cambria"/>
          <w:sz w:val="22"/>
          <w:szCs w:val="22"/>
        </w:rPr>
      </w:pPr>
    </w:p>
    <w:p w14:paraId="21D535FD" w14:textId="6D31BA59" w:rsidR="004B2866" w:rsidRPr="00A07EB5" w:rsidRDefault="004B2866">
      <w:pPr>
        <w:ind w:left="360" w:hanging="360"/>
        <w:rPr>
          <w:rFonts w:ascii="Cambria" w:hAnsi="Cambria"/>
          <w:sz w:val="22"/>
          <w:szCs w:val="22"/>
        </w:rPr>
      </w:pPr>
      <w:r w:rsidRPr="00A07EB5">
        <w:rPr>
          <w:rFonts w:ascii="Cambria" w:hAnsi="Cambria"/>
          <w:sz w:val="22"/>
          <w:szCs w:val="22"/>
        </w:rPr>
        <w:t>3.</w:t>
      </w:r>
      <w:r w:rsidRPr="00A07EB5">
        <w:rPr>
          <w:rFonts w:ascii="Cambria" w:hAnsi="Cambria"/>
          <w:sz w:val="22"/>
          <w:szCs w:val="22"/>
        </w:rPr>
        <w:tab/>
        <w:t>Provide the student with a detailed introduction to the particular situations of Americans of mixed ancestry in those larger patterns of social interaction.</w:t>
      </w:r>
    </w:p>
    <w:p w14:paraId="0B84F278" w14:textId="77777777" w:rsidR="004B2866" w:rsidRPr="00A07EB5" w:rsidRDefault="004B2866">
      <w:pPr>
        <w:ind w:left="360" w:hanging="360"/>
        <w:rPr>
          <w:rFonts w:ascii="Cambria" w:hAnsi="Cambria"/>
          <w:sz w:val="22"/>
          <w:szCs w:val="22"/>
        </w:rPr>
      </w:pPr>
    </w:p>
    <w:p w14:paraId="0656AAFB" w14:textId="77777777" w:rsidR="004B2866" w:rsidRPr="00A07EB5" w:rsidRDefault="004B2866">
      <w:pPr>
        <w:ind w:left="360" w:hanging="360"/>
        <w:rPr>
          <w:rFonts w:ascii="Cambria" w:hAnsi="Cambria"/>
          <w:sz w:val="22"/>
          <w:szCs w:val="22"/>
        </w:rPr>
      </w:pPr>
      <w:r w:rsidRPr="00A07EB5">
        <w:rPr>
          <w:rFonts w:ascii="Cambria" w:hAnsi="Cambria"/>
          <w:sz w:val="22"/>
          <w:szCs w:val="22"/>
        </w:rPr>
        <w:t>4.</w:t>
      </w:r>
      <w:r w:rsidRPr="00A07EB5">
        <w:rPr>
          <w:rFonts w:ascii="Cambria" w:hAnsi="Cambria"/>
          <w:sz w:val="22"/>
          <w:szCs w:val="22"/>
        </w:rPr>
        <w:tab/>
        <w:t>Challenge the student to examine the identity issues and other social phenomena that have framed the lives of multiethnic Americans.</w:t>
      </w:r>
    </w:p>
    <w:p w14:paraId="45EA1A4D" w14:textId="77777777" w:rsidR="004B2866" w:rsidRPr="00A07EB5" w:rsidRDefault="004B2866">
      <w:pPr>
        <w:ind w:left="360" w:hanging="360"/>
        <w:rPr>
          <w:rFonts w:ascii="Cambria" w:hAnsi="Cambria"/>
          <w:sz w:val="22"/>
          <w:szCs w:val="22"/>
        </w:rPr>
      </w:pPr>
    </w:p>
    <w:p w14:paraId="27C6D5A7" w14:textId="4BDF94C3" w:rsidR="008B11D3" w:rsidRDefault="004B2866">
      <w:pPr>
        <w:ind w:left="360" w:hanging="360"/>
        <w:rPr>
          <w:rFonts w:ascii="Cambria" w:hAnsi="Cambria"/>
          <w:sz w:val="22"/>
          <w:szCs w:val="22"/>
        </w:rPr>
      </w:pPr>
      <w:r w:rsidRPr="00A07EB5">
        <w:rPr>
          <w:rFonts w:ascii="Cambria" w:hAnsi="Cambria"/>
          <w:sz w:val="22"/>
          <w:szCs w:val="22"/>
        </w:rPr>
        <w:t>5.</w:t>
      </w:r>
      <w:r w:rsidRPr="00A07EB5">
        <w:rPr>
          <w:rFonts w:ascii="Cambria" w:hAnsi="Cambria"/>
          <w:sz w:val="22"/>
          <w:szCs w:val="22"/>
        </w:rPr>
        <w:tab/>
      </w:r>
      <w:r w:rsidR="008B11D3">
        <w:rPr>
          <w:rFonts w:ascii="Cambria" w:hAnsi="Cambria"/>
          <w:sz w:val="22"/>
          <w:szCs w:val="22"/>
        </w:rPr>
        <w:t>Help the student understand how these dynamics operate in several international contexts.</w:t>
      </w:r>
    </w:p>
    <w:p w14:paraId="0897E8DE" w14:textId="77777777" w:rsidR="008B11D3" w:rsidRDefault="008B11D3">
      <w:pPr>
        <w:ind w:left="360" w:hanging="360"/>
        <w:rPr>
          <w:rFonts w:ascii="Cambria" w:hAnsi="Cambria"/>
          <w:sz w:val="22"/>
          <w:szCs w:val="22"/>
        </w:rPr>
      </w:pPr>
    </w:p>
    <w:p w14:paraId="40FFE1E0" w14:textId="46CD4512" w:rsidR="004B2866" w:rsidRPr="00A07EB5" w:rsidRDefault="008B11D3">
      <w:pPr>
        <w:ind w:left="360" w:hanging="360"/>
        <w:rPr>
          <w:rFonts w:ascii="Cambria" w:hAnsi="Cambria"/>
          <w:sz w:val="22"/>
          <w:szCs w:val="22"/>
        </w:rPr>
      </w:pPr>
      <w:r>
        <w:rPr>
          <w:rFonts w:ascii="Cambria" w:hAnsi="Cambria"/>
          <w:sz w:val="22"/>
          <w:szCs w:val="22"/>
        </w:rPr>
        <w:t>6.</w:t>
      </w:r>
      <w:r>
        <w:rPr>
          <w:rFonts w:ascii="Cambria" w:hAnsi="Cambria"/>
          <w:sz w:val="22"/>
          <w:szCs w:val="22"/>
        </w:rPr>
        <w:tab/>
      </w:r>
      <w:r w:rsidR="004B2866" w:rsidRPr="00A07EB5">
        <w:rPr>
          <w:rFonts w:ascii="Cambria" w:hAnsi="Cambria"/>
          <w:sz w:val="22"/>
          <w:szCs w:val="22"/>
        </w:rPr>
        <w:t>Add to the student's capacity to read and listen analytically and to think, write, and speak critically about matters of substantial personal, social, and political importance.</w:t>
      </w:r>
    </w:p>
    <w:p w14:paraId="133190C4" w14:textId="77777777" w:rsidR="004B2866" w:rsidRDefault="004B2866">
      <w:pPr>
        <w:rPr>
          <w:rFonts w:ascii="Cambria" w:hAnsi="Cambria"/>
          <w:b/>
          <w:sz w:val="22"/>
          <w:szCs w:val="22"/>
        </w:rPr>
      </w:pPr>
    </w:p>
    <w:p w14:paraId="164E5735" w14:textId="77777777" w:rsidR="00F1099A" w:rsidRPr="00A07EB5" w:rsidRDefault="00F1099A">
      <w:pPr>
        <w:rPr>
          <w:rFonts w:ascii="Cambria" w:hAnsi="Cambria"/>
          <w:b/>
          <w:sz w:val="22"/>
          <w:szCs w:val="22"/>
        </w:rPr>
      </w:pPr>
    </w:p>
    <w:p w14:paraId="30069596" w14:textId="77777777" w:rsidR="004B2866" w:rsidRPr="00A07EB5" w:rsidRDefault="004B2866">
      <w:pPr>
        <w:jc w:val="center"/>
        <w:rPr>
          <w:rFonts w:ascii="Cambria" w:hAnsi="Cambria"/>
          <w:sz w:val="22"/>
          <w:szCs w:val="22"/>
          <w:u w:val="single"/>
        </w:rPr>
      </w:pPr>
      <w:r w:rsidRPr="00A07EB5">
        <w:rPr>
          <w:rFonts w:ascii="Cambria" w:hAnsi="Cambria"/>
          <w:b/>
          <w:sz w:val="22"/>
          <w:szCs w:val="22"/>
          <w:u w:val="single"/>
        </w:rPr>
        <w:t>Required Texts</w:t>
      </w:r>
    </w:p>
    <w:p w14:paraId="07A55950" w14:textId="77777777" w:rsidR="004B2866" w:rsidRPr="00A07EB5" w:rsidRDefault="004B2866">
      <w:pPr>
        <w:rPr>
          <w:rFonts w:ascii="Cambria" w:hAnsi="Cambria"/>
          <w:sz w:val="22"/>
          <w:szCs w:val="22"/>
        </w:rPr>
      </w:pPr>
    </w:p>
    <w:p w14:paraId="6D5FFFEB" w14:textId="77777777" w:rsidR="004B2866" w:rsidRPr="00A07EB5" w:rsidRDefault="004B2866">
      <w:pPr>
        <w:ind w:left="360" w:hanging="360"/>
        <w:rPr>
          <w:rFonts w:ascii="Cambria" w:hAnsi="Cambria"/>
          <w:sz w:val="22"/>
          <w:szCs w:val="22"/>
        </w:rPr>
      </w:pPr>
      <w:r w:rsidRPr="00A07EB5">
        <w:rPr>
          <w:rFonts w:ascii="Cambria" w:hAnsi="Cambria"/>
          <w:sz w:val="22"/>
          <w:szCs w:val="22"/>
        </w:rPr>
        <w:t xml:space="preserve">Kevin Johnson, </w:t>
      </w:r>
      <w:r w:rsidRPr="00A07EB5">
        <w:rPr>
          <w:rFonts w:ascii="Cambria" w:hAnsi="Cambria"/>
          <w:i/>
          <w:sz w:val="22"/>
          <w:szCs w:val="22"/>
        </w:rPr>
        <w:t>How Did You Get to Be Mexican?</w:t>
      </w:r>
      <w:r w:rsidRPr="00A07EB5">
        <w:rPr>
          <w:rFonts w:ascii="Cambria" w:hAnsi="Cambria"/>
          <w:sz w:val="22"/>
          <w:szCs w:val="22"/>
        </w:rPr>
        <w:t xml:space="preserve"> (Philadelphia: Temple University Press, 1999)</w:t>
      </w:r>
    </w:p>
    <w:p w14:paraId="16E9BA82" w14:textId="77777777" w:rsidR="00A07EB5" w:rsidRPr="00A07EB5" w:rsidRDefault="00A07EB5">
      <w:pPr>
        <w:ind w:left="360" w:hanging="360"/>
        <w:rPr>
          <w:rFonts w:ascii="Cambria" w:hAnsi="Cambria"/>
          <w:sz w:val="22"/>
          <w:szCs w:val="22"/>
        </w:rPr>
      </w:pPr>
      <w:r w:rsidRPr="00A07EB5">
        <w:rPr>
          <w:rFonts w:ascii="Cambria" w:hAnsi="Cambria"/>
          <w:sz w:val="22"/>
          <w:szCs w:val="22"/>
        </w:rPr>
        <w:t xml:space="preserve">Rebecca Chiyoko King-O'Riain, et al., eds., </w:t>
      </w:r>
      <w:r w:rsidRPr="008B11D3">
        <w:rPr>
          <w:rFonts w:ascii="Cambria" w:hAnsi="Cambria"/>
          <w:i/>
          <w:sz w:val="22"/>
          <w:szCs w:val="22"/>
        </w:rPr>
        <w:t>Global Mixed Race</w:t>
      </w:r>
      <w:r w:rsidRPr="00A07EB5">
        <w:rPr>
          <w:rFonts w:ascii="Cambria" w:hAnsi="Cambria"/>
          <w:sz w:val="22"/>
          <w:szCs w:val="22"/>
        </w:rPr>
        <w:t xml:space="preserve"> (New York: New York University Press, 2014) </w:t>
      </w:r>
    </w:p>
    <w:p w14:paraId="1FA4C281" w14:textId="77777777" w:rsidR="00A07EB5" w:rsidRPr="00A07EB5" w:rsidRDefault="00A07EB5" w:rsidP="00A07EB5">
      <w:pPr>
        <w:ind w:left="360" w:hanging="360"/>
        <w:rPr>
          <w:rFonts w:ascii="Cambria" w:hAnsi="Cambria"/>
          <w:sz w:val="22"/>
          <w:szCs w:val="22"/>
        </w:rPr>
      </w:pPr>
      <w:r w:rsidRPr="00A07EB5">
        <w:rPr>
          <w:rFonts w:ascii="Cambria" w:hAnsi="Cambria"/>
          <w:sz w:val="22"/>
          <w:szCs w:val="22"/>
        </w:rPr>
        <w:t xml:space="preserve">Ann McGrath, </w:t>
      </w:r>
      <w:r w:rsidRPr="008B11D3">
        <w:rPr>
          <w:rFonts w:ascii="Cambria" w:hAnsi="Cambria"/>
          <w:i/>
          <w:sz w:val="22"/>
          <w:szCs w:val="22"/>
        </w:rPr>
        <w:t>Illicit Love: Interracial Sex and Marriage in the United States and Australia</w:t>
      </w:r>
      <w:r w:rsidRPr="00A07EB5">
        <w:rPr>
          <w:rFonts w:ascii="Cambria" w:hAnsi="Cambria"/>
          <w:sz w:val="22"/>
          <w:szCs w:val="22"/>
        </w:rPr>
        <w:t xml:space="preserve"> (Lincoln: University Press, 2015) </w:t>
      </w:r>
    </w:p>
    <w:p w14:paraId="0EC687F6" w14:textId="77777777" w:rsidR="004B2866" w:rsidRPr="00A07EB5" w:rsidRDefault="004B2866">
      <w:pPr>
        <w:ind w:left="360" w:hanging="360"/>
        <w:rPr>
          <w:rFonts w:ascii="Cambria" w:hAnsi="Cambria"/>
          <w:sz w:val="22"/>
          <w:szCs w:val="22"/>
        </w:rPr>
      </w:pPr>
      <w:r w:rsidRPr="00A07EB5">
        <w:rPr>
          <w:rFonts w:ascii="Cambria" w:hAnsi="Cambria"/>
          <w:sz w:val="22"/>
          <w:szCs w:val="22"/>
        </w:rPr>
        <w:t xml:space="preserve">Peggy Pascoe, </w:t>
      </w:r>
      <w:r w:rsidRPr="00A07EB5">
        <w:rPr>
          <w:rFonts w:ascii="Cambria" w:hAnsi="Cambria"/>
          <w:i/>
          <w:sz w:val="22"/>
          <w:szCs w:val="22"/>
        </w:rPr>
        <w:t>What Comes Naturally: Miscegenation Law and the Making of Race in America</w:t>
      </w:r>
      <w:r w:rsidRPr="00A07EB5">
        <w:rPr>
          <w:rFonts w:ascii="Cambria" w:hAnsi="Cambria"/>
          <w:sz w:val="22"/>
          <w:szCs w:val="22"/>
        </w:rPr>
        <w:t xml:space="preserve"> (New York: Oxford University Press, 2010)</w:t>
      </w:r>
    </w:p>
    <w:p w14:paraId="715AAB93" w14:textId="77777777" w:rsidR="004B2866" w:rsidRPr="00A07EB5" w:rsidRDefault="004B2866">
      <w:pPr>
        <w:ind w:left="360" w:hanging="360"/>
        <w:rPr>
          <w:rFonts w:ascii="Cambria" w:hAnsi="Cambria"/>
          <w:sz w:val="22"/>
          <w:szCs w:val="22"/>
        </w:rPr>
      </w:pPr>
      <w:r w:rsidRPr="00A07EB5">
        <w:rPr>
          <w:rFonts w:ascii="Cambria" w:hAnsi="Cambria"/>
          <w:sz w:val="22"/>
          <w:szCs w:val="22"/>
        </w:rPr>
        <w:t xml:space="preserve">Joanne Rondilla and Paul Spickard, </w:t>
      </w:r>
      <w:r w:rsidRPr="00A07EB5">
        <w:rPr>
          <w:rFonts w:ascii="Cambria" w:hAnsi="Cambria"/>
          <w:i/>
          <w:sz w:val="22"/>
          <w:szCs w:val="22"/>
        </w:rPr>
        <w:t>Is Lighter Better? Skin-Tone Discrimination among Asian Americans</w:t>
      </w:r>
      <w:r w:rsidRPr="00A07EB5">
        <w:rPr>
          <w:rFonts w:ascii="Cambria" w:hAnsi="Cambria"/>
          <w:sz w:val="22"/>
          <w:szCs w:val="22"/>
        </w:rPr>
        <w:t xml:space="preserve"> (Lanham, Md.: Rowman and Littlefield, 2007)</w:t>
      </w:r>
    </w:p>
    <w:p w14:paraId="3E7523FC" w14:textId="77777777" w:rsidR="004B2866" w:rsidRPr="00A07EB5" w:rsidRDefault="004B2866">
      <w:pPr>
        <w:ind w:left="360" w:hanging="360"/>
        <w:rPr>
          <w:rFonts w:ascii="Cambria" w:hAnsi="Cambria"/>
          <w:sz w:val="22"/>
          <w:szCs w:val="22"/>
        </w:rPr>
      </w:pPr>
      <w:r w:rsidRPr="00A07EB5">
        <w:rPr>
          <w:rFonts w:ascii="Cambria" w:hAnsi="Cambria"/>
          <w:sz w:val="22"/>
          <w:szCs w:val="22"/>
        </w:rPr>
        <w:t xml:space="preserve">Joshua D. Rothman, </w:t>
      </w:r>
      <w:r w:rsidRPr="00A07EB5">
        <w:rPr>
          <w:rFonts w:ascii="Cambria" w:hAnsi="Cambria"/>
          <w:i/>
          <w:sz w:val="22"/>
          <w:szCs w:val="22"/>
        </w:rPr>
        <w:t xml:space="preserve">Notorious in the Neighborhood: Sex and </w:t>
      </w:r>
      <w:proofErr w:type="spellStart"/>
      <w:r w:rsidRPr="00A07EB5">
        <w:rPr>
          <w:rFonts w:ascii="Cambria" w:hAnsi="Cambria"/>
          <w:i/>
          <w:sz w:val="22"/>
          <w:szCs w:val="22"/>
        </w:rPr>
        <w:t>Famillies</w:t>
      </w:r>
      <w:proofErr w:type="spellEnd"/>
      <w:r w:rsidRPr="00A07EB5">
        <w:rPr>
          <w:rFonts w:ascii="Cambria" w:hAnsi="Cambria"/>
          <w:i/>
          <w:sz w:val="22"/>
          <w:szCs w:val="22"/>
        </w:rPr>
        <w:t xml:space="preserve"> across the </w:t>
      </w:r>
      <w:proofErr w:type="spellStart"/>
      <w:r w:rsidRPr="00A07EB5">
        <w:rPr>
          <w:rFonts w:ascii="Cambria" w:hAnsi="Cambria"/>
          <w:i/>
          <w:sz w:val="22"/>
          <w:szCs w:val="22"/>
        </w:rPr>
        <w:t>eColor</w:t>
      </w:r>
      <w:proofErr w:type="spellEnd"/>
      <w:r w:rsidRPr="00A07EB5">
        <w:rPr>
          <w:rFonts w:ascii="Cambria" w:hAnsi="Cambria"/>
          <w:i/>
          <w:sz w:val="22"/>
          <w:szCs w:val="22"/>
        </w:rPr>
        <w:t xml:space="preserve"> Line in Virginia, 1787-1861</w:t>
      </w:r>
      <w:r w:rsidRPr="00A07EB5">
        <w:rPr>
          <w:rFonts w:ascii="Cambria" w:hAnsi="Cambria"/>
          <w:sz w:val="22"/>
          <w:szCs w:val="22"/>
        </w:rPr>
        <w:t xml:space="preserve"> (Chapel Hill: University of North Carolina Press, 2003)</w:t>
      </w:r>
    </w:p>
    <w:p w14:paraId="2EF23E82" w14:textId="77777777" w:rsidR="00A07EB5" w:rsidRPr="00A07EB5" w:rsidRDefault="00A07EB5" w:rsidP="00A07EB5">
      <w:pPr>
        <w:ind w:left="360" w:hanging="360"/>
        <w:rPr>
          <w:rFonts w:ascii="Cambria" w:hAnsi="Cambria"/>
          <w:sz w:val="22"/>
          <w:szCs w:val="22"/>
        </w:rPr>
      </w:pPr>
      <w:proofErr w:type="spellStart"/>
      <w:r w:rsidRPr="00A07EB5">
        <w:rPr>
          <w:rFonts w:ascii="Cambria" w:hAnsi="Cambria"/>
          <w:sz w:val="22"/>
          <w:szCs w:val="22"/>
        </w:rPr>
        <w:t>Nayan</w:t>
      </w:r>
      <w:proofErr w:type="spellEnd"/>
      <w:r w:rsidRPr="00A07EB5">
        <w:rPr>
          <w:rFonts w:ascii="Cambria" w:hAnsi="Cambria"/>
          <w:sz w:val="22"/>
          <w:szCs w:val="22"/>
        </w:rPr>
        <w:t xml:space="preserve"> Shah, </w:t>
      </w:r>
      <w:r w:rsidRPr="008B11D3">
        <w:rPr>
          <w:rFonts w:ascii="Cambria" w:hAnsi="Cambria"/>
          <w:i/>
          <w:sz w:val="22"/>
          <w:szCs w:val="22"/>
        </w:rPr>
        <w:t>Stranger Intimacy: Contesting Race, Sexuality and the Law in the North American West</w:t>
      </w:r>
      <w:r w:rsidRPr="00A07EB5">
        <w:rPr>
          <w:rFonts w:ascii="Cambria" w:hAnsi="Cambria"/>
          <w:sz w:val="22"/>
          <w:szCs w:val="22"/>
        </w:rPr>
        <w:t xml:space="preserve"> (Berkeley: University of California Press, 2011) </w:t>
      </w:r>
    </w:p>
    <w:p w14:paraId="1E54D167" w14:textId="77777777" w:rsidR="004B2866" w:rsidRPr="00A07EB5" w:rsidRDefault="004B2866">
      <w:pPr>
        <w:ind w:left="360" w:hanging="360"/>
        <w:rPr>
          <w:rFonts w:ascii="Cambria" w:hAnsi="Cambria"/>
          <w:sz w:val="22"/>
          <w:szCs w:val="22"/>
        </w:rPr>
      </w:pPr>
      <w:r w:rsidRPr="00A07EB5">
        <w:rPr>
          <w:rFonts w:ascii="Cambria" w:hAnsi="Cambria"/>
          <w:sz w:val="22"/>
          <w:szCs w:val="22"/>
        </w:rPr>
        <w:t xml:space="preserve">Circe Sturm, </w:t>
      </w:r>
      <w:r w:rsidRPr="00A07EB5">
        <w:rPr>
          <w:rFonts w:ascii="Cambria" w:hAnsi="Cambria"/>
          <w:i/>
          <w:sz w:val="22"/>
          <w:szCs w:val="22"/>
        </w:rPr>
        <w:t>Blood Politics: Race, Culture, and Identity in the Cherokee Nation of Oklahoma</w:t>
      </w:r>
      <w:r w:rsidRPr="00A07EB5">
        <w:rPr>
          <w:rFonts w:ascii="Cambria" w:hAnsi="Cambria"/>
          <w:sz w:val="22"/>
          <w:szCs w:val="22"/>
        </w:rPr>
        <w:t xml:space="preserve"> (Berkeley: University of California Press, 2002)</w:t>
      </w:r>
    </w:p>
    <w:p w14:paraId="16AF3C3E" w14:textId="4655299C" w:rsidR="004B2866" w:rsidRPr="008B11D3" w:rsidRDefault="00A07EB5">
      <w:pPr>
        <w:rPr>
          <w:rFonts w:ascii="Cambria" w:hAnsi="Cambria"/>
          <w:i/>
          <w:sz w:val="22"/>
          <w:szCs w:val="22"/>
        </w:rPr>
      </w:pPr>
      <w:r w:rsidRPr="00A07EB5">
        <w:rPr>
          <w:rFonts w:ascii="Cambria" w:hAnsi="Cambria"/>
          <w:i/>
          <w:sz w:val="22"/>
          <w:szCs w:val="22"/>
        </w:rPr>
        <w:t>T</w:t>
      </w:r>
      <w:r w:rsidR="004B2866" w:rsidRPr="00A07EB5">
        <w:rPr>
          <w:rFonts w:ascii="Cambria" w:hAnsi="Cambria"/>
          <w:i/>
          <w:sz w:val="22"/>
          <w:szCs w:val="22"/>
        </w:rPr>
        <w:t xml:space="preserve">hese books are all available for purchase from the </w:t>
      </w:r>
      <w:proofErr w:type="spellStart"/>
      <w:r w:rsidR="004B2866" w:rsidRPr="00A07EB5">
        <w:rPr>
          <w:rFonts w:ascii="Cambria" w:hAnsi="Cambria"/>
          <w:i/>
          <w:sz w:val="22"/>
          <w:szCs w:val="22"/>
        </w:rPr>
        <w:t>UCen</w:t>
      </w:r>
      <w:proofErr w:type="spellEnd"/>
      <w:r w:rsidR="004B2866" w:rsidRPr="00A07EB5">
        <w:rPr>
          <w:rFonts w:ascii="Cambria" w:hAnsi="Cambria"/>
          <w:i/>
          <w:sz w:val="22"/>
          <w:szCs w:val="22"/>
        </w:rPr>
        <w:t xml:space="preserve"> Bookstore and on reserve in the Library.  Other readings </w:t>
      </w:r>
      <w:r w:rsidRPr="00A07EB5">
        <w:rPr>
          <w:rFonts w:ascii="Cambria" w:hAnsi="Cambria"/>
          <w:i/>
          <w:sz w:val="22"/>
          <w:szCs w:val="22"/>
        </w:rPr>
        <w:t xml:space="preserve">will be posted to </w:t>
      </w:r>
      <w:proofErr w:type="spellStart"/>
      <w:r w:rsidRPr="00A07EB5">
        <w:rPr>
          <w:rFonts w:ascii="Cambria" w:hAnsi="Cambria"/>
          <w:i/>
          <w:sz w:val="22"/>
          <w:szCs w:val="22"/>
        </w:rPr>
        <w:t>GauchoSpace</w:t>
      </w:r>
      <w:proofErr w:type="spellEnd"/>
      <w:r w:rsidR="004B2866" w:rsidRPr="00A07EB5">
        <w:rPr>
          <w:rFonts w:ascii="Cambria" w:hAnsi="Cambria"/>
          <w:i/>
          <w:sz w:val="22"/>
          <w:szCs w:val="22"/>
        </w:rPr>
        <w:t>.</w:t>
      </w:r>
    </w:p>
    <w:p w14:paraId="56745BAD" w14:textId="77777777" w:rsidR="00F1099A" w:rsidRDefault="00F1099A">
      <w:pPr>
        <w:jc w:val="center"/>
        <w:rPr>
          <w:rFonts w:ascii="Cambria" w:hAnsi="Cambria"/>
          <w:b/>
          <w:sz w:val="22"/>
          <w:szCs w:val="22"/>
          <w:u w:val="single"/>
        </w:rPr>
      </w:pPr>
    </w:p>
    <w:p w14:paraId="6A8960C6" w14:textId="77777777" w:rsidR="004B2866" w:rsidRPr="00A07EB5" w:rsidRDefault="004B2866">
      <w:pPr>
        <w:jc w:val="center"/>
        <w:rPr>
          <w:rFonts w:ascii="Cambria" w:hAnsi="Cambria"/>
          <w:sz w:val="22"/>
          <w:szCs w:val="22"/>
          <w:u w:val="single"/>
        </w:rPr>
      </w:pPr>
      <w:r w:rsidRPr="00A07EB5">
        <w:rPr>
          <w:rFonts w:ascii="Cambria" w:hAnsi="Cambria"/>
          <w:b/>
          <w:sz w:val="22"/>
          <w:szCs w:val="22"/>
          <w:u w:val="single"/>
        </w:rPr>
        <w:lastRenderedPageBreak/>
        <w:t>Schedule of Topics and Reading Assignments</w:t>
      </w:r>
    </w:p>
    <w:p w14:paraId="335277FB" w14:textId="77777777" w:rsidR="004B2866" w:rsidRPr="00A07EB5" w:rsidRDefault="004B2866">
      <w:pPr>
        <w:rPr>
          <w:rFonts w:ascii="Cambria" w:hAnsi="Cambria"/>
          <w:sz w:val="22"/>
          <w:szCs w:val="22"/>
        </w:rPr>
      </w:pPr>
    </w:p>
    <w:p w14:paraId="7DD19446" w14:textId="10518267" w:rsidR="004B2866" w:rsidRPr="00A07EB5" w:rsidRDefault="004B2866">
      <w:pPr>
        <w:rPr>
          <w:rFonts w:ascii="Cambria" w:hAnsi="Cambria"/>
          <w:b/>
          <w:sz w:val="22"/>
          <w:szCs w:val="22"/>
        </w:rPr>
      </w:pPr>
      <w:r>
        <w:rPr>
          <w:rFonts w:ascii="Cambria" w:hAnsi="Cambria"/>
          <w:sz w:val="22"/>
          <w:szCs w:val="22"/>
        </w:rPr>
        <w:t xml:space="preserve">You really have to do the reading.  </w:t>
      </w:r>
      <w:r w:rsidRPr="00A07EB5">
        <w:rPr>
          <w:rFonts w:ascii="Cambria" w:hAnsi="Cambria"/>
          <w:sz w:val="22"/>
          <w:szCs w:val="22"/>
        </w:rPr>
        <w:t xml:space="preserve">Some days have much more reading than others.  </w:t>
      </w:r>
      <w:r w:rsidRPr="00A07EB5">
        <w:rPr>
          <w:rFonts w:ascii="Cambria" w:hAnsi="Cambria"/>
          <w:b/>
          <w:sz w:val="22"/>
          <w:szCs w:val="22"/>
        </w:rPr>
        <w:t>Read ahead!</w:t>
      </w:r>
    </w:p>
    <w:p w14:paraId="6C323531" w14:textId="77777777" w:rsidR="004B2866" w:rsidRPr="00A07EB5" w:rsidRDefault="004B2866">
      <w:pPr>
        <w:rPr>
          <w:rFonts w:ascii="Cambria" w:hAnsi="Cambria"/>
          <w:sz w:val="22"/>
          <w:szCs w:val="22"/>
        </w:rPr>
      </w:pPr>
    </w:p>
    <w:p w14:paraId="5D2F8B11" w14:textId="77777777" w:rsidR="004B2866" w:rsidRPr="00A07EB5" w:rsidRDefault="00A07EB5">
      <w:pPr>
        <w:rPr>
          <w:rFonts w:ascii="Cambria" w:hAnsi="Cambria"/>
          <w:sz w:val="22"/>
          <w:szCs w:val="22"/>
        </w:rPr>
      </w:pPr>
      <w:r>
        <w:rPr>
          <w:rFonts w:ascii="Cambria" w:hAnsi="Cambria"/>
          <w:sz w:val="22"/>
          <w:szCs w:val="22"/>
        </w:rPr>
        <w:t>Jan.</w:t>
      </w:r>
      <w:r>
        <w:rPr>
          <w:rFonts w:ascii="Cambria" w:hAnsi="Cambria"/>
          <w:sz w:val="22"/>
          <w:szCs w:val="22"/>
        </w:rPr>
        <w:tab/>
        <w:t xml:space="preserve">  5</w:t>
      </w:r>
      <w:r w:rsidR="004B2866" w:rsidRPr="00A07EB5">
        <w:rPr>
          <w:rFonts w:ascii="Cambria" w:hAnsi="Cambria"/>
          <w:sz w:val="22"/>
          <w:szCs w:val="22"/>
        </w:rPr>
        <w:tab/>
      </w:r>
      <w:r w:rsidR="004B2866" w:rsidRPr="00A07EB5">
        <w:rPr>
          <w:rFonts w:ascii="Cambria" w:hAnsi="Cambria"/>
          <w:sz w:val="22"/>
          <w:szCs w:val="22"/>
          <w:u w:val="single"/>
        </w:rPr>
        <w:t>Introduction to the Course</w:t>
      </w:r>
    </w:p>
    <w:p w14:paraId="03F6E52B" w14:textId="77777777" w:rsidR="004B2866" w:rsidRPr="00A07EB5" w:rsidRDefault="004B2866">
      <w:pPr>
        <w:rPr>
          <w:rFonts w:ascii="Cambria" w:hAnsi="Cambria"/>
          <w:sz w:val="22"/>
          <w:szCs w:val="22"/>
        </w:rPr>
      </w:pPr>
      <w:r w:rsidRPr="00A07EB5">
        <w:rPr>
          <w:rFonts w:ascii="Cambria" w:hAnsi="Cambria"/>
          <w:sz w:val="22"/>
          <w:szCs w:val="22"/>
        </w:rPr>
        <w:tab/>
      </w:r>
      <w:r w:rsidRPr="00A07EB5">
        <w:rPr>
          <w:rFonts w:ascii="Cambria" w:hAnsi="Cambria"/>
          <w:sz w:val="22"/>
          <w:szCs w:val="22"/>
        </w:rPr>
        <w:tab/>
        <w:t>Survey, writing exercise</w:t>
      </w:r>
    </w:p>
    <w:p w14:paraId="31C25BDE" w14:textId="77777777" w:rsidR="004B2866" w:rsidRPr="00A07EB5" w:rsidRDefault="004B2866">
      <w:pPr>
        <w:rPr>
          <w:rFonts w:ascii="Cambria" w:hAnsi="Cambria"/>
          <w:sz w:val="22"/>
          <w:szCs w:val="22"/>
        </w:rPr>
      </w:pPr>
    </w:p>
    <w:p w14:paraId="084B24CD" w14:textId="77777777" w:rsidR="004B2866" w:rsidRPr="00A07EB5" w:rsidRDefault="00A07EB5">
      <w:pPr>
        <w:ind w:firstLine="720"/>
        <w:rPr>
          <w:rFonts w:ascii="Cambria" w:hAnsi="Cambria"/>
          <w:sz w:val="22"/>
          <w:szCs w:val="22"/>
        </w:rPr>
      </w:pPr>
      <w:r>
        <w:rPr>
          <w:rFonts w:ascii="Cambria" w:hAnsi="Cambria"/>
          <w:sz w:val="22"/>
          <w:szCs w:val="22"/>
        </w:rPr>
        <w:t xml:space="preserve">  7</w:t>
      </w:r>
      <w:r w:rsidR="004B2866" w:rsidRPr="00A07EB5">
        <w:rPr>
          <w:rFonts w:ascii="Cambria" w:hAnsi="Cambria"/>
          <w:sz w:val="22"/>
          <w:szCs w:val="22"/>
        </w:rPr>
        <w:tab/>
      </w:r>
      <w:r w:rsidR="004B2866" w:rsidRPr="00A07EB5">
        <w:rPr>
          <w:rFonts w:ascii="Cambria" w:hAnsi="Cambria"/>
          <w:sz w:val="22"/>
          <w:szCs w:val="22"/>
          <w:u w:val="single"/>
        </w:rPr>
        <w:t>Theories about Race and Ethnicity</w:t>
      </w:r>
    </w:p>
    <w:p w14:paraId="45CF7515"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t>Read</w:t>
      </w:r>
      <w:r w:rsidRPr="00A07EB5">
        <w:rPr>
          <w:rFonts w:ascii="Cambria" w:hAnsi="Cambria"/>
          <w:sz w:val="22"/>
          <w:szCs w:val="22"/>
        </w:rPr>
        <w:tab/>
        <w:t>Paul Spickard, “The Illogic of American Racial Categories,” in Maria P.P.</w:t>
      </w:r>
    </w:p>
    <w:p w14:paraId="42CB91B4"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Root, </w:t>
      </w:r>
      <w:r w:rsidRPr="00A07EB5">
        <w:rPr>
          <w:rFonts w:ascii="Cambria" w:hAnsi="Cambria"/>
          <w:i/>
          <w:sz w:val="22"/>
          <w:szCs w:val="22"/>
        </w:rPr>
        <w:t>Racially Mixed People in America</w:t>
      </w:r>
      <w:r w:rsidRPr="00A07EB5">
        <w:rPr>
          <w:rFonts w:ascii="Cambria" w:hAnsi="Cambria"/>
          <w:sz w:val="22"/>
          <w:szCs w:val="22"/>
        </w:rPr>
        <w:t xml:space="preserve"> (Newbury Park, Calif.: Sage,</w:t>
      </w:r>
    </w:p>
    <w:p w14:paraId="16A16F86"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1992), 12-23</w:t>
      </w:r>
    </w:p>
    <w:p w14:paraId="4A4025F2"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Stephen Cornell and Douglas Hartmann, “Mapping the Terrain,” in Cornell</w:t>
      </w:r>
    </w:p>
    <w:p w14:paraId="19FC8C95" w14:textId="77777777" w:rsidR="004B2866" w:rsidRPr="00A07EB5" w:rsidRDefault="004B2866">
      <w:pPr>
        <w:tabs>
          <w:tab w:val="left" w:pos="720"/>
          <w:tab w:val="left" w:pos="1440"/>
          <w:tab w:val="left" w:pos="2160"/>
          <w:tab w:val="left" w:pos="2520"/>
        </w:tabs>
        <w:ind w:left="2160"/>
        <w:rPr>
          <w:rFonts w:ascii="Cambria" w:hAnsi="Cambria"/>
          <w:sz w:val="22"/>
          <w:szCs w:val="22"/>
        </w:rPr>
      </w:pPr>
      <w:r w:rsidRPr="00A07EB5">
        <w:rPr>
          <w:rFonts w:ascii="Cambria" w:hAnsi="Cambria"/>
          <w:sz w:val="22"/>
          <w:szCs w:val="22"/>
        </w:rPr>
        <w:tab/>
        <w:t xml:space="preserve">and Hartmann, </w:t>
      </w:r>
      <w:r w:rsidRPr="00A07EB5">
        <w:rPr>
          <w:rFonts w:ascii="Cambria" w:hAnsi="Cambria"/>
          <w:i/>
          <w:sz w:val="22"/>
          <w:szCs w:val="22"/>
        </w:rPr>
        <w:t>Ethnicity and Race</w:t>
      </w:r>
      <w:r w:rsidRPr="00A07EB5">
        <w:rPr>
          <w:rFonts w:ascii="Cambria" w:hAnsi="Cambria"/>
          <w:sz w:val="22"/>
          <w:szCs w:val="22"/>
        </w:rPr>
        <w:t xml:space="preserve"> (Thousand Oaks, Calif.: Pine Forge</w:t>
      </w:r>
    </w:p>
    <w:p w14:paraId="08A9F78A" w14:textId="77777777" w:rsidR="004B2866" w:rsidRPr="00A07EB5" w:rsidRDefault="004B2866">
      <w:pPr>
        <w:tabs>
          <w:tab w:val="left" w:pos="720"/>
          <w:tab w:val="left" w:pos="1440"/>
          <w:tab w:val="left" w:pos="2160"/>
          <w:tab w:val="left" w:pos="2520"/>
        </w:tabs>
        <w:ind w:left="2160"/>
        <w:rPr>
          <w:rFonts w:ascii="Cambria" w:hAnsi="Cambria"/>
          <w:sz w:val="22"/>
          <w:szCs w:val="22"/>
        </w:rPr>
      </w:pPr>
      <w:r w:rsidRPr="00A07EB5">
        <w:rPr>
          <w:rFonts w:ascii="Cambria" w:hAnsi="Cambria"/>
          <w:sz w:val="22"/>
          <w:szCs w:val="22"/>
        </w:rPr>
        <w:tab/>
        <w:t>Press, 1998), 15-37</w:t>
      </w:r>
    </w:p>
    <w:p w14:paraId="7B8A2094" w14:textId="77777777" w:rsidR="004B2866" w:rsidRPr="00A07EB5" w:rsidRDefault="004B2866">
      <w:pPr>
        <w:tabs>
          <w:tab w:val="left" w:pos="720"/>
          <w:tab w:val="left" w:pos="1440"/>
          <w:tab w:val="left" w:pos="2160"/>
          <w:tab w:val="left" w:pos="2520"/>
        </w:tabs>
        <w:ind w:left="1440" w:firstLine="720"/>
        <w:rPr>
          <w:rFonts w:ascii="Cambria" w:hAnsi="Cambria"/>
          <w:sz w:val="22"/>
          <w:szCs w:val="22"/>
        </w:rPr>
      </w:pPr>
      <w:r w:rsidRPr="00A07EB5">
        <w:rPr>
          <w:rFonts w:ascii="Cambria" w:hAnsi="Cambria"/>
          <w:sz w:val="22"/>
          <w:szCs w:val="22"/>
        </w:rPr>
        <w:t>Paul Spickard, “Models of Migration and the Question of Diaspora,” in</w:t>
      </w:r>
    </w:p>
    <w:p w14:paraId="7D10B77C" w14:textId="77777777" w:rsidR="004B2866" w:rsidRPr="00A07EB5" w:rsidRDefault="004B2866">
      <w:pPr>
        <w:tabs>
          <w:tab w:val="left" w:pos="720"/>
          <w:tab w:val="left" w:pos="1440"/>
          <w:tab w:val="left" w:pos="2160"/>
          <w:tab w:val="left" w:pos="2520"/>
        </w:tabs>
        <w:ind w:left="1440" w:firstLine="720"/>
        <w:rPr>
          <w:rFonts w:ascii="Cambria" w:hAnsi="Cambria"/>
          <w:sz w:val="22"/>
          <w:szCs w:val="22"/>
        </w:rPr>
      </w:pPr>
      <w:r w:rsidRPr="00A07EB5">
        <w:rPr>
          <w:rFonts w:ascii="Cambria" w:hAnsi="Cambria"/>
          <w:sz w:val="22"/>
          <w:szCs w:val="22"/>
        </w:rPr>
        <w:tab/>
        <w:t xml:space="preserve">Spickard, Joanne Rondilla, and Debbie Hippolite Wright, </w:t>
      </w:r>
      <w:r w:rsidRPr="00A07EB5">
        <w:rPr>
          <w:rFonts w:ascii="Cambria" w:hAnsi="Cambria"/>
          <w:i/>
          <w:sz w:val="22"/>
          <w:szCs w:val="22"/>
        </w:rPr>
        <w:t>Pacific Diaspora</w:t>
      </w:r>
    </w:p>
    <w:p w14:paraId="055C1BA4" w14:textId="77777777" w:rsidR="004B2866" w:rsidRPr="00A07EB5" w:rsidRDefault="004B2866">
      <w:pPr>
        <w:tabs>
          <w:tab w:val="left" w:pos="720"/>
          <w:tab w:val="left" w:pos="1440"/>
          <w:tab w:val="left" w:pos="2160"/>
          <w:tab w:val="left" w:pos="2520"/>
        </w:tabs>
        <w:ind w:left="1440" w:firstLine="720"/>
        <w:rPr>
          <w:rFonts w:ascii="Cambria" w:hAnsi="Cambria"/>
          <w:sz w:val="22"/>
          <w:szCs w:val="22"/>
        </w:rPr>
      </w:pPr>
      <w:r w:rsidRPr="00A07EB5">
        <w:rPr>
          <w:rFonts w:ascii="Cambria" w:hAnsi="Cambria"/>
          <w:sz w:val="22"/>
          <w:szCs w:val="22"/>
        </w:rPr>
        <w:tab/>
        <w:t>(Honolulu: University of Hawai`i Press, 2002), 8-21</w:t>
      </w:r>
    </w:p>
    <w:p w14:paraId="399D2557" w14:textId="77777777" w:rsidR="004B2866" w:rsidRPr="00A07EB5" w:rsidRDefault="004B2866">
      <w:pPr>
        <w:tabs>
          <w:tab w:val="left" w:pos="720"/>
          <w:tab w:val="left" w:pos="1440"/>
          <w:tab w:val="left" w:pos="2160"/>
          <w:tab w:val="left" w:pos="2520"/>
        </w:tabs>
        <w:rPr>
          <w:rFonts w:ascii="Cambria" w:hAnsi="Cambria"/>
          <w:sz w:val="22"/>
          <w:szCs w:val="22"/>
        </w:rPr>
      </w:pPr>
    </w:p>
    <w:p w14:paraId="5CAE4E60" w14:textId="77777777" w:rsidR="004B2866" w:rsidRPr="00A07EB5" w:rsidRDefault="00A07EB5">
      <w:pPr>
        <w:tabs>
          <w:tab w:val="left" w:pos="720"/>
          <w:tab w:val="left" w:pos="1440"/>
          <w:tab w:val="left" w:pos="2160"/>
          <w:tab w:val="left" w:pos="2520"/>
        </w:tabs>
        <w:rPr>
          <w:rFonts w:ascii="Cambria" w:hAnsi="Cambria"/>
          <w:sz w:val="22"/>
          <w:szCs w:val="22"/>
          <w:u w:val="single"/>
        </w:rPr>
      </w:pPr>
      <w:r>
        <w:rPr>
          <w:rFonts w:ascii="Cambria" w:hAnsi="Cambria"/>
          <w:sz w:val="22"/>
          <w:szCs w:val="22"/>
        </w:rPr>
        <w:tab/>
        <w:t>12</w:t>
      </w:r>
      <w:r w:rsidR="004B2866" w:rsidRPr="00A07EB5">
        <w:rPr>
          <w:rFonts w:ascii="Cambria" w:hAnsi="Cambria"/>
          <w:sz w:val="22"/>
          <w:szCs w:val="22"/>
        </w:rPr>
        <w:tab/>
      </w:r>
      <w:r w:rsidR="004B2866" w:rsidRPr="00A07EB5">
        <w:rPr>
          <w:rFonts w:ascii="Cambria" w:hAnsi="Cambria"/>
          <w:sz w:val="22"/>
          <w:szCs w:val="22"/>
          <w:u w:val="single"/>
        </w:rPr>
        <w:t>America's Racial Rules and Multiracial People</w:t>
      </w:r>
    </w:p>
    <w:p w14:paraId="26019590"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t>Read</w:t>
      </w:r>
      <w:r w:rsidRPr="00A07EB5">
        <w:rPr>
          <w:rFonts w:ascii="Cambria" w:hAnsi="Cambria"/>
          <w:sz w:val="22"/>
          <w:szCs w:val="22"/>
        </w:rPr>
        <w:tab/>
        <w:t>G. Reginald Daniel, “Passers and Pluralists:  Subverting the Racial Divide,”</w:t>
      </w:r>
    </w:p>
    <w:p w14:paraId="25D3833D"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in Root, </w:t>
      </w:r>
      <w:r w:rsidRPr="00A07EB5">
        <w:rPr>
          <w:rFonts w:ascii="Cambria" w:hAnsi="Cambria"/>
          <w:i/>
          <w:sz w:val="22"/>
          <w:szCs w:val="22"/>
        </w:rPr>
        <w:t>Racially Mixed People</w:t>
      </w:r>
      <w:r w:rsidRPr="00A07EB5">
        <w:rPr>
          <w:rFonts w:ascii="Cambria" w:hAnsi="Cambria"/>
          <w:sz w:val="22"/>
          <w:szCs w:val="22"/>
        </w:rPr>
        <w:t>, 91-107</w:t>
      </w:r>
    </w:p>
    <w:p w14:paraId="3E5E9167"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Cynthia Nakashima, “An Invisible Monster:  The Creation and Denial of</w:t>
      </w:r>
    </w:p>
    <w:p w14:paraId="4CFCF8E1"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Mixed-Race People in America,” in Root, </w:t>
      </w:r>
      <w:r w:rsidRPr="00A07EB5">
        <w:rPr>
          <w:rFonts w:ascii="Cambria" w:hAnsi="Cambria"/>
          <w:i/>
          <w:sz w:val="22"/>
          <w:szCs w:val="22"/>
        </w:rPr>
        <w:t>Racially Mixed People</w:t>
      </w:r>
      <w:r w:rsidRPr="00A07EB5">
        <w:rPr>
          <w:rFonts w:ascii="Cambria" w:hAnsi="Cambria"/>
          <w:sz w:val="22"/>
          <w:szCs w:val="22"/>
        </w:rPr>
        <w:t>, 162-78</w:t>
      </w:r>
    </w:p>
    <w:p w14:paraId="1FE4AF20" w14:textId="77777777" w:rsidR="004B2866" w:rsidRPr="00A07EB5" w:rsidRDefault="004B2866">
      <w:pPr>
        <w:tabs>
          <w:tab w:val="left" w:pos="720"/>
          <w:tab w:val="left" w:pos="1440"/>
          <w:tab w:val="left" w:pos="2160"/>
          <w:tab w:val="left" w:pos="2520"/>
        </w:tabs>
        <w:ind w:right="-72"/>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Eduardo Bonilla-Silva and David G. Embrick, “Black, Honorary White, and</w:t>
      </w:r>
    </w:p>
    <w:p w14:paraId="231F1ADF" w14:textId="77777777" w:rsidR="004B2866" w:rsidRPr="00A07EB5" w:rsidRDefault="004B2866">
      <w:pPr>
        <w:tabs>
          <w:tab w:val="left" w:pos="720"/>
          <w:tab w:val="left" w:pos="1440"/>
          <w:tab w:val="left" w:pos="2160"/>
          <w:tab w:val="left" w:pos="2520"/>
        </w:tabs>
        <w:ind w:right="-72"/>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White: The Future of Race in the United States?” in </w:t>
      </w:r>
      <w:r w:rsidRPr="00A07EB5">
        <w:rPr>
          <w:rFonts w:ascii="Cambria" w:hAnsi="Cambria"/>
          <w:i/>
          <w:sz w:val="22"/>
          <w:szCs w:val="22"/>
        </w:rPr>
        <w:t>Mixed Messages</w:t>
      </w:r>
      <w:r w:rsidRPr="00A07EB5">
        <w:rPr>
          <w:rFonts w:ascii="Cambria" w:hAnsi="Cambria"/>
          <w:sz w:val="22"/>
          <w:szCs w:val="22"/>
        </w:rPr>
        <w:t>, ed.</w:t>
      </w:r>
    </w:p>
    <w:p w14:paraId="7B5691FC" w14:textId="77777777" w:rsidR="004B2866" w:rsidRDefault="004B2866">
      <w:pPr>
        <w:tabs>
          <w:tab w:val="left" w:pos="720"/>
          <w:tab w:val="left" w:pos="1440"/>
          <w:tab w:val="left" w:pos="2160"/>
          <w:tab w:val="left" w:pos="2520"/>
        </w:tabs>
        <w:ind w:right="-72"/>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David L.  Brunsma (Boulder, Colo.: Lynne Rienner, 2006), 33-48</w:t>
      </w:r>
    </w:p>
    <w:p w14:paraId="617EEC81" w14:textId="77777777" w:rsidR="008B11D3" w:rsidRDefault="008B11D3">
      <w:pPr>
        <w:tabs>
          <w:tab w:val="left" w:pos="720"/>
          <w:tab w:val="left" w:pos="1440"/>
          <w:tab w:val="left" w:pos="2160"/>
          <w:tab w:val="left" w:pos="2520"/>
        </w:tabs>
        <w:ind w:right="-72"/>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Kariann Yokota, "Not Written in Black and White: American National Identity</w:t>
      </w:r>
    </w:p>
    <w:p w14:paraId="26DF3C92" w14:textId="14EE2645" w:rsidR="008B11D3" w:rsidRPr="00A07EB5" w:rsidRDefault="008B11D3">
      <w:pPr>
        <w:tabs>
          <w:tab w:val="left" w:pos="720"/>
          <w:tab w:val="left" w:pos="1440"/>
          <w:tab w:val="left" w:pos="2160"/>
          <w:tab w:val="left" w:pos="2520"/>
        </w:tabs>
        <w:ind w:right="-72"/>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and the Curious Color Transformation of Henry Moss,"</w:t>
      </w:r>
    </w:p>
    <w:p w14:paraId="432B5A7F" w14:textId="77777777" w:rsidR="004B2866" w:rsidRPr="00A07EB5" w:rsidRDefault="004B2866">
      <w:pPr>
        <w:tabs>
          <w:tab w:val="left" w:pos="720"/>
          <w:tab w:val="left" w:pos="1440"/>
          <w:tab w:val="left" w:pos="2160"/>
          <w:tab w:val="left" w:pos="2520"/>
        </w:tabs>
        <w:rPr>
          <w:rFonts w:ascii="Cambria" w:hAnsi="Cambria"/>
          <w:sz w:val="22"/>
          <w:szCs w:val="22"/>
        </w:rPr>
      </w:pPr>
    </w:p>
    <w:p w14:paraId="713B8DFB" w14:textId="77777777" w:rsidR="004B2866" w:rsidRPr="00A07EB5" w:rsidRDefault="00A07EB5">
      <w:pPr>
        <w:tabs>
          <w:tab w:val="left" w:pos="720"/>
          <w:tab w:val="left" w:pos="1440"/>
          <w:tab w:val="left" w:pos="2160"/>
          <w:tab w:val="left" w:pos="2520"/>
        </w:tabs>
        <w:ind w:firstLine="720"/>
        <w:rPr>
          <w:rFonts w:ascii="Cambria" w:hAnsi="Cambria"/>
          <w:sz w:val="22"/>
          <w:szCs w:val="22"/>
        </w:rPr>
      </w:pPr>
      <w:r>
        <w:rPr>
          <w:rFonts w:ascii="Cambria" w:hAnsi="Cambria"/>
          <w:sz w:val="22"/>
          <w:szCs w:val="22"/>
        </w:rPr>
        <w:t>14</w:t>
      </w:r>
      <w:r w:rsidR="004B2866" w:rsidRPr="00A07EB5">
        <w:rPr>
          <w:rFonts w:ascii="Cambria" w:hAnsi="Cambria"/>
          <w:sz w:val="22"/>
          <w:szCs w:val="22"/>
        </w:rPr>
        <w:tab/>
      </w:r>
      <w:r w:rsidR="004B2866" w:rsidRPr="00A07EB5">
        <w:rPr>
          <w:rFonts w:ascii="Cambria" w:hAnsi="Cambria"/>
          <w:sz w:val="22"/>
          <w:szCs w:val="22"/>
          <w:u w:val="single"/>
        </w:rPr>
        <w:t>African Americans and Int</w:t>
      </w:r>
      <w:r>
        <w:rPr>
          <w:rFonts w:ascii="Cambria" w:hAnsi="Cambria"/>
          <w:sz w:val="22"/>
          <w:szCs w:val="22"/>
          <w:u w:val="single"/>
        </w:rPr>
        <w:t>erracial Intimacy Under Slavery</w:t>
      </w:r>
    </w:p>
    <w:p w14:paraId="14C2B9D7" w14:textId="77777777" w:rsidR="004B2866"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t>Read</w:t>
      </w:r>
      <w:r w:rsidRPr="00A07EB5">
        <w:rPr>
          <w:rFonts w:ascii="Cambria" w:hAnsi="Cambria"/>
          <w:sz w:val="22"/>
          <w:szCs w:val="22"/>
        </w:rPr>
        <w:tab/>
        <w:t xml:space="preserve">Rothman, </w:t>
      </w:r>
      <w:r w:rsidR="00A07EB5">
        <w:rPr>
          <w:rFonts w:ascii="Cambria" w:hAnsi="Cambria"/>
          <w:sz w:val="22"/>
          <w:szCs w:val="22"/>
        </w:rPr>
        <w:t>entire</w:t>
      </w:r>
    </w:p>
    <w:p w14:paraId="251269AD" w14:textId="77777777" w:rsidR="008D001A" w:rsidRDefault="008D001A">
      <w:pPr>
        <w:tabs>
          <w:tab w:val="left" w:pos="720"/>
          <w:tab w:val="left" w:pos="1440"/>
          <w:tab w:val="left" w:pos="2160"/>
          <w:tab w:val="left" w:pos="2520"/>
        </w:tabs>
        <w:ind w:firstLine="720"/>
        <w:rPr>
          <w:rFonts w:ascii="Cambria" w:hAnsi="Cambria"/>
          <w:sz w:val="22"/>
          <w:szCs w:val="22"/>
        </w:rPr>
      </w:pPr>
      <w:r>
        <w:rPr>
          <w:rFonts w:ascii="Cambria" w:hAnsi="Cambria"/>
          <w:sz w:val="22"/>
          <w:szCs w:val="22"/>
        </w:rPr>
        <w:tab/>
      </w:r>
      <w:r>
        <w:rPr>
          <w:rFonts w:ascii="Cambria" w:hAnsi="Cambria"/>
          <w:sz w:val="22"/>
          <w:szCs w:val="22"/>
        </w:rPr>
        <w:tab/>
        <w:t>Winthrop D. Jordan, "The Fruits of Passion: The Dynamics of Interracial Sex," in</w:t>
      </w:r>
    </w:p>
    <w:p w14:paraId="2AC379A7" w14:textId="77777777" w:rsidR="008D001A" w:rsidRDefault="008D001A">
      <w:pPr>
        <w:tabs>
          <w:tab w:val="left" w:pos="720"/>
          <w:tab w:val="left" w:pos="1440"/>
          <w:tab w:val="left" w:pos="2160"/>
          <w:tab w:val="left" w:pos="2520"/>
        </w:tabs>
        <w:ind w:firstLine="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Jordan, </w:t>
      </w:r>
      <w:r>
        <w:rPr>
          <w:rFonts w:ascii="Cambria" w:hAnsi="Cambria"/>
          <w:i/>
          <w:sz w:val="22"/>
          <w:szCs w:val="22"/>
        </w:rPr>
        <w:t>White Over Black</w:t>
      </w:r>
      <w:r>
        <w:rPr>
          <w:rFonts w:ascii="Cambria" w:hAnsi="Cambria"/>
          <w:sz w:val="22"/>
          <w:szCs w:val="22"/>
        </w:rPr>
        <w:t xml:space="preserve"> (Chapel Hill: University of North Carolina Press,</w:t>
      </w:r>
    </w:p>
    <w:p w14:paraId="0EE1C53B" w14:textId="3EFAD00A" w:rsidR="008D001A" w:rsidRPr="008D001A" w:rsidRDefault="008D001A">
      <w:pPr>
        <w:tabs>
          <w:tab w:val="left" w:pos="720"/>
          <w:tab w:val="left" w:pos="1440"/>
          <w:tab w:val="left" w:pos="2160"/>
          <w:tab w:val="left" w:pos="2520"/>
        </w:tabs>
        <w:ind w:firstLine="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1968), 136-78</w:t>
      </w:r>
    </w:p>
    <w:p w14:paraId="0D603710" w14:textId="77777777" w:rsidR="00A07EB5" w:rsidRDefault="00A07EB5">
      <w:pPr>
        <w:tabs>
          <w:tab w:val="left" w:pos="720"/>
          <w:tab w:val="left" w:pos="1440"/>
          <w:tab w:val="left" w:pos="2160"/>
          <w:tab w:val="left" w:pos="2520"/>
        </w:tabs>
        <w:ind w:firstLine="720"/>
        <w:rPr>
          <w:rFonts w:ascii="Cambria" w:hAnsi="Cambria"/>
          <w:sz w:val="22"/>
          <w:szCs w:val="22"/>
        </w:rPr>
      </w:pPr>
    </w:p>
    <w:p w14:paraId="3F2D1F01" w14:textId="77777777" w:rsidR="00A07EB5" w:rsidRPr="00A07EB5" w:rsidRDefault="00A07EB5">
      <w:pPr>
        <w:tabs>
          <w:tab w:val="left" w:pos="720"/>
          <w:tab w:val="left" w:pos="1440"/>
          <w:tab w:val="left" w:pos="2160"/>
          <w:tab w:val="left" w:pos="2520"/>
        </w:tabs>
        <w:ind w:firstLine="720"/>
        <w:rPr>
          <w:rFonts w:ascii="Cambria" w:hAnsi="Cambria"/>
          <w:sz w:val="22"/>
          <w:szCs w:val="22"/>
          <w:u w:val="single"/>
        </w:rPr>
      </w:pPr>
      <w:r>
        <w:rPr>
          <w:rFonts w:ascii="Cambria" w:hAnsi="Cambria"/>
          <w:sz w:val="22"/>
          <w:szCs w:val="22"/>
        </w:rPr>
        <w:t>19</w:t>
      </w:r>
      <w:r>
        <w:rPr>
          <w:rFonts w:ascii="Cambria" w:hAnsi="Cambria"/>
          <w:sz w:val="22"/>
          <w:szCs w:val="22"/>
        </w:rPr>
        <w:tab/>
      </w:r>
      <w:r>
        <w:rPr>
          <w:rFonts w:ascii="Cambria" w:hAnsi="Cambria"/>
          <w:sz w:val="22"/>
          <w:szCs w:val="22"/>
          <w:u w:val="single"/>
        </w:rPr>
        <w:t>American and Australian Interracial Intimacies 1</w:t>
      </w:r>
    </w:p>
    <w:p w14:paraId="410B3A10" w14:textId="77777777" w:rsidR="004B2866" w:rsidRDefault="00A07EB5" w:rsidP="00A07EB5">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t>Read</w:t>
      </w:r>
      <w:r>
        <w:rPr>
          <w:rFonts w:ascii="Cambria" w:hAnsi="Cambria"/>
          <w:sz w:val="22"/>
          <w:szCs w:val="22"/>
        </w:rPr>
        <w:tab/>
        <w:t>McGrath, pp. xiii-247</w:t>
      </w:r>
    </w:p>
    <w:p w14:paraId="66BF4357" w14:textId="77777777" w:rsidR="00A07EB5" w:rsidRDefault="00A07EB5" w:rsidP="00A07EB5">
      <w:pPr>
        <w:tabs>
          <w:tab w:val="left" w:pos="720"/>
          <w:tab w:val="left" w:pos="1440"/>
          <w:tab w:val="left" w:pos="2160"/>
          <w:tab w:val="left" w:pos="2520"/>
        </w:tabs>
        <w:rPr>
          <w:rFonts w:ascii="Cambria" w:hAnsi="Cambria"/>
          <w:sz w:val="22"/>
          <w:szCs w:val="22"/>
        </w:rPr>
      </w:pPr>
    </w:p>
    <w:p w14:paraId="52873E0A" w14:textId="77777777" w:rsidR="00A07EB5" w:rsidRPr="00A07EB5" w:rsidRDefault="00A07EB5" w:rsidP="00A07EB5">
      <w:pPr>
        <w:tabs>
          <w:tab w:val="left" w:pos="720"/>
          <w:tab w:val="left" w:pos="1440"/>
          <w:tab w:val="left" w:pos="2160"/>
          <w:tab w:val="left" w:pos="2520"/>
        </w:tabs>
        <w:rPr>
          <w:rFonts w:ascii="Cambria" w:hAnsi="Cambria"/>
          <w:sz w:val="22"/>
          <w:szCs w:val="22"/>
          <w:u w:val="single"/>
        </w:rPr>
      </w:pPr>
      <w:r>
        <w:rPr>
          <w:rFonts w:ascii="Cambria" w:hAnsi="Cambria"/>
          <w:sz w:val="22"/>
          <w:szCs w:val="22"/>
        </w:rPr>
        <w:tab/>
        <w:t>21</w:t>
      </w:r>
      <w:r>
        <w:rPr>
          <w:rFonts w:ascii="Cambria" w:hAnsi="Cambria"/>
          <w:sz w:val="22"/>
          <w:szCs w:val="22"/>
        </w:rPr>
        <w:tab/>
      </w:r>
      <w:r>
        <w:rPr>
          <w:rFonts w:ascii="Cambria" w:hAnsi="Cambria"/>
          <w:sz w:val="22"/>
          <w:szCs w:val="22"/>
          <w:u w:val="single"/>
        </w:rPr>
        <w:t>American and Australian Interracial Intimacies 2</w:t>
      </w:r>
    </w:p>
    <w:p w14:paraId="2963F2E1" w14:textId="77777777" w:rsidR="00A07EB5" w:rsidRDefault="00A07EB5" w:rsidP="00A07EB5">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t>Read</w:t>
      </w:r>
      <w:r>
        <w:rPr>
          <w:rFonts w:ascii="Cambria" w:hAnsi="Cambria"/>
          <w:sz w:val="22"/>
          <w:szCs w:val="22"/>
        </w:rPr>
        <w:tab/>
        <w:t>McGrath, pp. 251-393</w:t>
      </w:r>
    </w:p>
    <w:p w14:paraId="7A697521" w14:textId="77777777" w:rsidR="00A07EB5" w:rsidRPr="00A07EB5" w:rsidRDefault="00A07EB5" w:rsidP="00A07EB5">
      <w:pPr>
        <w:tabs>
          <w:tab w:val="left" w:pos="720"/>
          <w:tab w:val="left" w:pos="1440"/>
          <w:tab w:val="left" w:pos="2160"/>
          <w:tab w:val="left" w:pos="2520"/>
        </w:tabs>
        <w:rPr>
          <w:rFonts w:ascii="Cambria" w:hAnsi="Cambria"/>
          <w:sz w:val="22"/>
          <w:szCs w:val="22"/>
        </w:rPr>
      </w:pPr>
    </w:p>
    <w:p w14:paraId="3ABF798F" w14:textId="77777777" w:rsidR="004B2866" w:rsidRPr="00A07EB5" w:rsidRDefault="00A07EB5">
      <w:pPr>
        <w:tabs>
          <w:tab w:val="left" w:pos="720"/>
          <w:tab w:val="left" w:pos="1440"/>
          <w:tab w:val="left" w:pos="2160"/>
          <w:tab w:val="left" w:pos="2520"/>
        </w:tabs>
        <w:rPr>
          <w:rFonts w:ascii="Cambria" w:hAnsi="Cambria"/>
          <w:sz w:val="22"/>
          <w:szCs w:val="22"/>
        </w:rPr>
      </w:pPr>
      <w:r>
        <w:rPr>
          <w:rFonts w:ascii="Cambria" w:hAnsi="Cambria"/>
          <w:sz w:val="22"/>
          <w:szCs w:val="22"/>
        </w:rPr>
        <w:tab/>
        <w:t>26</w:t>
      </w:r>
      <w:r w:rsidR="004B2866" w:rsidRPr="00A07EB5">
        <w:rPr>
          <w:rFonts w:ascii="Cambria" w:hAnsi="Cambria"/>
          <w:sz w:val="22"/>
          <w:szCs w:val="22"/>
        </w:rPr>
        <w:tab/>
      </w:r>
      <w:r w:rsidR="004B2866" w:rsidRPr="00A07EB5">
        <w:rPr>
          <w:rFonts w:ascii="Cambria" w:hAnsi="Cambria"/>
          <w:sz w:val="22"/>
          <w:szCs w:val="22"/>
          <w:u w:val="single"/>
        </w:rPr>
        <w:t>Weaving the Legal Web</w:t>
      </w:r>
      <w:r>
        <w:rPr>
          <w:rFonts w:ascii="Cambria" w:hAnsi="Cambria"/>
          <w:sz w:val="22"/>
          <w:szCs w:val="22"/>
          <w:u w:val="single"/>
        </w:rPr>
        <w:t xml:space="preserve"> around American Interracial Intimacy</w:t>
      </w:r>
    </w:p>
    <w:p w14:paraId="6A7DE6C5" w14:textId="77777777" w:rsidR="0046418F" w:rsidRDefault="004B2866" w:rsidP="0046418F">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t>Read</w:t>
      </w:r>
      <w:r w:rsidRPr="00A07EB5">
        <w:rPr>
          <w:rFonts w:ascii="Cambria" w:hAnsi="Cambria"/>
          <w:sz w:val="22"/>
          <w:szCs w:val="22"/>
        </w:rPr>
        <w:tab/>
      </w:r>
      <w:r w:rsidR="00A07EB5">
        <w:rPr>
          <w:rFonts w:ascii="Cambria" w:hAnsi="Cambria"/>
          <w:sz w:val="22"/>
          <w:szCs w:val="22"/>
        </w:rPr>
        <w:t>pp. 1-159</w:t>
      </w:r>
    </w:p>
    <w:p w14:paraId="6E5C33C7" w14:textId="77777777" w:rsidR="0046418F" w:rsidRDefault="0046418F" w:rsidP="0046418F">
      <w:pPr>
        <w:tabs>
          <w:tab w:val="left" w:pos="720"/>
          <w:tab w:val="left" w:pos="1440"/>
          <w:tab w:val="left" w:pos="2160"/>
          <w:tab w:val="left" w:pos="2520"/>
        </w:tabs>
        <w:rPr>
          <w:rFonts w:ascii="Cambria" w:hAnsi="Cambria"/>
          <w:sz w:val="22"/>
          <w:szCs w:val="22"/>
        </w:rPr>
      </w:pPr>
    </w:p>
    <w:p w14:paraId="0EF5955D" w14:textId="623B44D0" w:rsidR="0046418F" w:rsidRPr="0046418F" w:rsidRDefault="0046418F" w:rsidP="0046418F">
      <w:pPr>
        <w:tabs>
          <w:tab w:val="left" w:pos="720"/>
          <w:tab w:val="left" w:pos="1440"/>
          <w:tab w:val="left" w:pos="2160"/>
          <w:tab w:val="left" w:pos="2520"/>
        </w:tabs>
        <w:rPr>
          <w:rFonts w:ascii="Cambria" w:hAnsi="Cambria"/>
          <w:sz w:val="22"/>
          <w:szCs w:val="22"/>
        </w:rPr>
      </w:pPr>
      <w:r>
        <w:rPr>
          <w:rFonts w:ascii="Cambria" w:hAnsi="Cambria"/>
          <w:sz w:val="22"/>
          <w:szCs w:val="22"/>
        </w:rPr>
        <w:tab/>
      </w:r>
      <w:r w:rsidR="00A07EB5">
        <w:rPr>
          <w:rFonts w:ascii="Cambria" w:hAnsi="Cambria"/>
          <w:sz w:val="22"/>
          <w:szCs w:val="22"/>
        </w:rPr>
        <w:t>28</w:t>
      </w:r>
      <w:r>
        <w:rPr>
          <w:rFonts w:ascii="Cambria" w:hAnsi="Cambria"/>
          <w:sz w:val="22"/>
          <w:szCs w:val="22"/>
        </w:rPr>
        <w:tab/>
      </w:r>
      <w:r w:rsidRPr="00A07EB5">
        <w:rPr>
          <w:rFonts w:ascii="Cambria" w:hAnsi="Cambria"/>
          <w:sz w:val="22"/>
          <w:szCs w:val="22"/>
          <w:u w:val="single"/>
        </w:rPr>
        <w:t xml:space="preserve">Fighting </w:t>
      </w:r>
      <w:proofErr w:type="spellStart"/>
      <w:r w:rsidRPr="00A07EB5">
        <w:rPr>
          <w:rFonts w:ascii="Cambria" w:hAnsi="Cambria"/>
          <w:sz w:val="22"/>
          <w:szCs w:val="22"/>
          <w:u w:val="single"/>
        </w:rPr>
        <w:t>Antimiscegenation</w:t>
      </w:r>
      <w:proofErr w:type="spellEnd"/>
      <w:r w:rsidRPr="00A07EB5">
        <w:rPr>
          <w:rFonts w:ascii="Cambria" w:hAnsi="Cambria"/>
          <w:sz w:val="22"/>
          <w:szCs w:val="22"/>
          <w:u w:val="single"/>
        </w:rPr>
        <w:t xml:space="preserve"> Laws</w:t>
      </w:r>
    </w:p>
    <w:p w14:paraId="63A264CA" w14:textId="36EE2502" w:rsidR="00A07EB5" w:rsidRDefault="0046418F" w:rsidP="0046418F">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t>Read</w:t>
      </w:r>
      <w:r w:rsidRPr="00A07EB5">
        <w:rPr>
          <w:rFonts w:ascii="Cambria" w:hAnsi="Cambria"/>
          <w:sz w:val="22"/>
          <w:szCs w:val="22"/>
        </w:rPr>
        <w:tab/>
        <w:t xml:space="preserve">Pascoe, </w:t>
      </w:r>
      <w:r>
        <w:rPr>
          <w:rFonts w:ascii="Cambria" w:hAnsi="Cambria"/>
          <w:sz w:val="22"/>
          <w:szCs w:val="22"/>
        </w:rPr>
        <w:t>pp. 163-314</w:t>
      </w:r>
    </w:p>
    <w:p w14:paraId="6FB9C8C5" w14:textId="77777777" w:rsidR="0046418F" w:rsidRDefault="0046418F" w:rsidP="0046418F">
      <w:pPr>
        <w:tabs>
          <w:tab w:val="left" w:pos="720"/>
          <w:tab w:val="left" w:pos="1440"/>
          <w:tab w:val="left" w:pos="2160"/>
          <w:tab w:val="left" w:pos="2520"/>
        </w:tabs>
        <w:rPr>
          <w:rFonts w:ascii="Cambria" w:hAnsi="Cambria"/>
          <w:sz w:val="22"/>
          <w:szCs w:val="22"/>
        </w:rPr>
      </w:pPr>
    </w:p>
    <w:p w14:paraId="45580DED" w14:textId="4DF5E1C2" w:rsidR="0046418F" w:rsidRPr="0046418F" w:rsidRDefault="0046418F" w:rsidP="0046418F">
      <w:pPr>
        <w:tabs>
          <w:tab w:val="left" w:pos="720"/>
          <w:tab w:val="left" w:pos="1440"/>
          <w:tab w:val="left" w:pos="2160"/>
          <w:tab w:val="left" w:pos="2520"/>
        </w:tabs>
        <w:rPr>
          <w:rFonts w:ascii="Cambria" w:hAnsi="Cambria"/>
          <w:sz w:val="22"/>
          <w:szCs w:val="22"/>
          <w:u w:val="single"/>
        </w:rPr>
      </w:pPr>
      <w:r>
        <w:rPr>
          <w:rFonts w:ascii="Cambria" w:hAnsi="Cambria"/>
          <w:sz w:val="22"/>
          <w:szCs w:val="22"/>
        </w:rPr>
        <w:t>Feb.</w:t>
      </w:r>
      <w:r>
        <w:rPr>
          <w:rFonts w:ascii="Cambria" w:hAnsi="Cambria"/>
          <w:sz w:val="22"/>
          <w:szCs w:val="22"/>
        </w:rPr>
        <w:tab/>
        <w:t xml:space="preserve">  2</w:t>
      </w:r>
      <w:r>
        <w:rPr>
          <w:rFonts w:ascii="Cambria" w:hAnsi="Cambria"/>
          <w:sz w:val="22"/>
          <w:szCs w:val="22"/>
        </w:rPr>
        <w:tab/>
      </w:r>
      <w:r>
        <w:rPr>
          <w:rFonts w:ascii="Cambria" w:hAnsi="Cambria"/>
          <w:sz w:val="22"/>
          <w:szCs w:val="22"/>
          <w:u w:val="single"/>
        </w:rPr>
        <w:t>Catch-up and Midterm Preparation</w:t>
      </w:r>
    </w:p>
    <w:p w14:paraId="68019310" w14:textId="77777777" w:rsidR="004B2866" w:rsidRPr="00A07EB5" w:rsidRDefault="004B2866">
      <w:pPr>
        <w:tabs>
          <w:tab w:val="left" w:pos="720"/>
          <w:tab w:val="left" w:pos="1440"/>
          <w:tab w:val="left" w:pos="2160"/>
          <w:tab w:val="left" w:pos="2520"/>
        </w:tabs>
        <w:rPr>
          <w:rFonts w:ascii="Cambria" w:hAnsi="Cambria"/>
          <w:sz w:val="22"/>
          <w:szCs w:val="22"/>
        </w:rPr>
      </w:pPr>
    </w:p>
    <w:p w14:paraId="08EF258F" w14:textId="014D3200" w:rsidR="0046418F" w:rsidRDefault="0046418F">
      <w:pPr>
        <w:tabs>
          <w:tab w:val="left" w:pos="720"/>
          <w:tab w:val="left" w:pos="1440"/>
          <w:tab w:val="left" w:pos="2160"/>
          <w:tab w:val="left" w:pos="2520"/>
        </w:tabs>
        <w:rPr>
          <w:rFonts w:ascii="Cambria" w:hAnsi="Cambria"/>
          <w:sz w:val="22"/>
          <w:szCs w:val="22"/>
        </w:rPr>
      </w:pPr>
      <w:r>
        <w:rPr>
          <w:rFonts w:ascii="Cambria" w:hAnsi="Cambria"/>
          <w:sz w:val="22"/>
          <w:szCs w:val="22"/>
        </w:rPr>
        <w:tab/>
        <w:t xml:space="preserve">  4</w:t>
      </w:r>
      <w:r w:rsidR="004B2866" w:rsidRPr="00A07EB5">
        <w:rPr>
          <w:rFonts w:ascii="Cambria" w:hAnsi="Cambria"/>
          <w:sz w:val="22"/>
          <w:szCs w:val="22"/>
        </w:rPr>
        <w:tab/>
      </w:r>
      <w:r w:rsidRPr="00A07EB5">
        <w:rPr>
          <w:rFonts w:ascii="Cambria" w:hAnsi="Cambria"/>
          <w:b/>
          <w:sz w:val="22"/>
          <w:szCs w:val="22"/>
        </w:rPr>
        <w:t>Midterm Exam</w:t>
      </w:r>
      <w:r w:rsidRPr="00A07EB5">
        <w:rPr>
          <w:rFonts w:ascii="Cambria" w:hAnsi="Cambria"/>
          <w:sz w:val="22"/>
          <w:szCs w:val="22"/>
        </w:rPr>
        <w:t xml:space="preserve"> (please bring a bluebook</w:t>
      </w:r>
      <w:r>
        <w:rPr>
          <w:rFonts w:ascii="Cambria" w:hAnsi="Cambria"/>
          <w:sz w:val="22"/>
          <w:szCs w:val="22"/>
        </w:rPr>
        <w:t xml:space="preserve"> and a pen</w:t>
      </w:r>
      <w:r w:rsidRPr="00A07EB5">
        <w:rPr>
          <w:rFonts w:ascii="Cambria" w:hAnsi="Cambria"/>
          <w:sz w:val="22"/>
          <w:szCs w:val="22"/>
        </w:rPr>
        <w:t>)</w:t>
      </w:r>
    </w:p>
    <w:p w14:paraId="3663FB6A" w14:textId="77777777" w:rsidR="0046418F" w:rsidRDefault="0046418F">
      <w:pPr>
        <w:tabs>
          <w:tab w:val="left" w:pos="720"/>
          <w:tab w:val="left" w:pos="1440"/>
          <w:tab w:val="left" w:pos="2160"/>
          <w:tab w:val="left" w:pos="2520"/>
        </w:tabs>
        <w:rPr>
          <w:rFonts w:ascii="Cambria" w:hAnsi="Cambria"/>
          <w:sz w:val="22"/>
          <w:szCs w:val="22"/>
        </w:rPr>
      </w:pPr>
    </w:p>
    <w:p w14:paraId="0983E20D" w14:textId="662767DB" w:rsidR="0046418F" w:rsidRDefault="0046418F">
      <w:pPr>
        <w:tabs>
          <w:tab w:val="left" w:pos="720"/>
          <w:tab w:val="left" w:pos="1440"/>
          <w:tab w:val="left" w:pos="2160"/>
          <w:tab w:val="left" w:pos="2520"/>
        </w:tabs>
        <w:rPr>
          <w:rFonts w:ascii="Cambria" w:hAnsi="Cambria"/>
          <w:sz w:val="22"/>
          <w:szCs w:val="22"/>
        </w:rPr>
      </w:pPr>
      <w:r>
        <w:rPr>
          <w:rFonts w:ascii="Cambria" w:hAnsi="Cambria"/>
          <w:sz w:val="22"/>
          <w:szCs w:val="22"/>
        </w:rPr>
        <w:lastRenderedPageBreak/>
        <w:tab/>
        <w:t xml:space="preserve">  9</w:t>
      </w:r>
      <w:r>
        <w:rPr>
          <w:rFonts w:ascii="Cambria" w:hAnsi="Cambria"/>
          <w:sz w:val="22"/>
          <w:szCs w:val="22"/>
        </w:rPr>
        <w:tab/>
      </w:r>
      <w:r w:rsidRPr="0046418F">
        <w:rPr>
          <w:rFonts w:ascii="Cambria" w:hAnsi="Cambria"/>
          <w:sz w:val="22"/>
          <w:szCs w:val="22"/>
          <w:u w:val="single"/>
        </w:rPr>
        <w:t>Racial Complexity and Intimacy in the American West</w:t>
      </w:r>
    </w:p>
    <w:p w14:paraId="193E3781" w14:textId="6BD8A1A2" w:rsidR="0046418F" w:rsidRDefault="0046418F">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t>Read</w:t>
      </w:r>
      <w:r>
        <w:rPr>
          <w:rFonts w:ascii="Cambria" w:hAnsi="Cambria"/>
          <w:sz w:val="22"/>
          <w:szCs w:val="22"/>
        </w:rPr>
        <w:tab/>
        <w:t>Shah, entire</w:t>
      </w:r>
    </w:p>
    <w:p w14:paraId="10C83652" w14:textId="77777777" w:rsidR="0046418F" w:rsidRDefault="0046418F">
      <w:pPr>
        <w:tabs>
          <w:tab w:val="left" w:pos="720"/>
          <w:tab w:val="left" w:pos="1440"/>
          <w:tab w:val="left" w:pos="2160"/>
          <w:tab w:val="left" w:pos="2520"/>
        </w:tabs>
        <w:rPr>
          <w:rFonts w:ascii="Cambria" w:hAnsi="Cambria"/>
          <w:sz w:val="22"/>
          <w:szCs w:val="22"/>
        </w:rPr>
      </w:pPr>
    </w:p>
    <w:p w14:paraId="70BDA661" w14:textId="6C1AE51B" w:rsidR="0046418F" w:rsidRPr="0046418F" w:rsidRDefault="0046418F">
      <w:pPr>
        <w:tabs>
          <w:tab w:val="left" w:pos="720"/>
          <w:tab w:val="left" w:pos="1440"/>
          <w:tab w:val="left" w:pos="2160"/>
          <w:tab w:val="left" w:pos="2520"/>
        </w:tabs>
        <w:rPr>
          <w:rFonts w:ascii="Cambria" w:hAnsi="Cambria"/>
          <w:i/>
          <w:sz w:val="22"/>
          <w:szCs w:val="22"/>
        </w:rPr>
      </w:pPr>
      <w:r>
        <w:rPr>
          <w:rFonts w:ascii="Cambria" w:hAnsi="Cambria"/>
          <w:sz w:val="22"/>
          <w:szCs w:val="22"/>
        </w:rPr>
        <w:tab/>
        <w:t>11</w:t>
      </w:r>
      <w:r>
        <w:rPr>
          <w:rFonts w:ascii="Cambria" w:hAnsi="Cambria"/>
          <w:sz w:val="22"/>
          <w:szCs w:val="22"/>
        </w:rPr>
        <w:tab/>
        <w:t xml:space="preserve">Movie:  </w:t>
      </w:r>
      <w:r>
        <w:rPr>
          <w:rFonts w:ascii="Cambria" w:hAnsi="Cambria"/>
          <w:i/>
          <w:sz w:val="22"/>
          <w:szCs w:val="22"/>
        </w:rPr>
        <w:t>The Loving Story</w:t>
      </w:r>
    </w:p>
    <w:p w14:paraId="2383BB1B" w14:textId="77777777" w:rsidR="0046418F" w:rsidRDefault="0046418F">
      <w:pPr>
        <w:tabs>
          <w:tab w:val="left" w:pos="720"/>
          <w:tab w:val="left" w:pos="1440"/>
          <w:tab w:val="left" w:pos="2160"/>
          <w:tab w:val="left" w:pos="2520"/>
        </w:tabs>
        <w:rPr>
          <w:rFonts w:ascii="Cambria" w:hAnsi="Cambria"/>
          <w:sz w:val="22"/>
          <w:szCs w:val="22"/>
        </w:rPr>
      </w:pPr>
    </w:p>
    <w:p w14:paraId="0FADCA80" w14:textId="716264F9" w:rsidR="0046418F" w:rsidRPr="004B2866" w:rsidRDefault="004B2866">
      <w:pPr>
        <w:tabs>
          <w:tab w:val="left" w:pos="720"/>
          <w:tab w:val="left" w:pos="1440"/>
          <w:tab w:val="left" w:pos="2160"/>
          <w:tab w:val="left" w:pos="2520"/>
        </w:tabs>
        <w:rPr>
          <w:rFonts w:ascii="Cambria" w:hAnsi="Cambria"/>
          <w:sz w:val="22"/>
          <w:szCs w:val="22"/>
          <w:u w:val="single"/>
        </w:rPr>
      </w:pPr>
      <w:r>
        <w:rPr>
          <w:rFonts w:ascii="Cambria" w:hAnsi="Cambria"/>
          <w:sz w:val="22"/>
          <w:szCs w:val="22"/>
        </w:rPr>
        <w:tab/>
        <w:t>16</w:t>
      </w:r>
      <w:r>
        <w:rPr>
          <w:rFonts w:ascii="Cambria" w:hAnsi="Cambria"/>
          <w:sz w:val="22"/>
          <w:szCs w:val="22"/>
        </w:rPr>
        <w:tab/>
      </w:r>
      <w:r>
        <w:rPr>
          <w:rFonts w:ascii="Cambria" w:hAnsi="Cambria"/>
          <w:sz w:val="22"/>
          <w:szCs w:val="22"/>
          <w:u w:val="single"/>
        </w:rPr>
        <w:t>Making White Rules for Red-Black People</w:t>
      </w:r>
    </w:p>
    <w:p w14:paraId="3875E529" w14:textId="77777777" w:rsidR="004B2866" w:rsidRPr="00A07EB5"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t>Read</w:t>
      </w:r>
      <w:r w:rsidRPr="00A07EB5">
        <w:rPr>
          <w:rFonts w:ascii="Cambria" w:hAnsi="Cambria"/>
          <w:sz w:val="22"/>
          <w:szCs w:val="22"/>
        </w:rPr>
        <w:tab/>
        <w:t>Sturm, entire</w:t>
      </w:r>
    </w:p>
    <w:p w14:paraId="53E8A869" w14:textId="77777777" w:rsidR="004B2866" w:rsidRPr="00A07EB5" w:rsidRDefault="004B2866" w:rsidP="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p>
    <w:p w14:paraId="1F91966B" w14:textId="5CFD7DD7" w:rsidR="004B2866" w:rsidRPr="00A07EB5" w:rsidRDefault="00041EBC">
      <w:pPr>
        <w:tabs>
          <w:tab w:val="left" w:pos="720"/>
          <w:tab w:val="left" w:pos="1440"/>
          <w:tab w:val="left" w:pos="2160"/>
          <w:tab w:val="left" w:pos="2520"/>
        </w:tabs>
        <w:ind w:firstLine="720"/>
        <w:rPr>
          <w:rFonts w:ascii="Cambria" w:hAnsi="Cambria"/>
          <w:sz w:val="22"/>
          <w:szCs w:val="22"/>
          <w:u w:val="single"/>
        </w:rPr>
      </w:pPr>
      <w:r>
        <w:rPr>
          <w:rFonts w:ascii="Cambria" w:hAnsi="Cambria"/>
          <w:sz w:val="22"/>
          <w:szCs w:val="22"/>
        </w:rPr>
        <w:t>18</w:t>
      </w:r>
      <w:r w:rsidR="004B2866" w:rsidRPr="00A07EB5">
        <w:rPr>
          <w:rFonts w:ascii="Cambria" w:hAnsi="Cambria"/>
          <w:sz w:val="22"/>
          <w:szCs w:val="22"/>
        </w:rPr>
        <w:tab/>
      </w:r>
      <w:r w:rsidR="004B2866" w:rsidRPr="00A07EB5">
        <w:rPr>
          <w:rFonts w:ascii="Cambria" w:hAnsi="Cambria"/>
          <w:sz w:val="22"/>
          <w:szCs w:val="22"/>
          <w:u w:val="single"/>
        </w:rPr>
        <w:t>Is Hawai'i a Hapa Paradise?</w:t>
      </w:r>
    </w:p>
    <w:p w14:paraId="2F444B48" w14:textId="77777777" w:rsidR="004B2866" w:rsidRPr="00A07EB5" w:rsidRDefault="004B2866">
      <w:pPr>
        <w:tabs>
          <w:tab w:val="left" w:pos="720"/>
          <w:tab w:val="left" w:pos="1440"/>
          <w:tab w:val="left" w:pos="2160"/>
          <w:tab w:val="left" w:pos="2520"/>
        </w:tabs>
        <w:ind w:firstLine="720"/>
        <w:rPr>
          <w:rFonts w:ascii="Cambria" w:hAnsi="Cambria"/>
          <w:i/>
          <w:sz w:val="22"/>
          <w:szCs w:val="22"/>
        </w:rPr>
      </w:pPr>
      <w:r w:rsidRPr="00A07EB5">
        <w:rPr>
          <w:rFonts w:ascii="Cambria" w:hAnsi="Cambria"/>
          <w:sz w:val="22"/>
          <w:szCs w:val="22"/>
        </w:rPr>
        <w:tab/>
        <w:t>Read</w:t>
      </w:r>
      <w:r w:rsidRPr="00A07EB5">
        <w:rPr>
          <w:rFonts w:ascii="Cambria" w:hAnsi="Cambria"/>
          <w:sz w:val="22"/>
          <w:szCs w:val="22"/>
        </w:rPr>
        <w:tab/>
        <w:t xml:space="preserve">Jeffrey Moniz and Paul Spickard, “Carving Out a Middle Ground, in </w:t>
      </w:r>
      <w:r w:rsidRPr="00A07EB5">
        <w:rPr>
          <w:rFonts w:ascii="Cambria" w:hAnsi="Cambria"/>
          <w:i/>
          <w:sz w:val="22"/>
          <w:szCs w:val="22"/>
        </w:rPr>
        <w:t>Mixed</w:t>
      </w:r>
    </w:p>
    <w:p w14:paraId="6A08DCC6"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i/>
          <w:sz w:val="22"/>
          <w:szCs w:val="22"/>
        </w:rPr>
        <w:tab/>
      </w:r>
      <w:r w:rsidRPr="00A07EB5">
        <w:rPr>
          <w:rFonts w:ascii="Cambria" w:hAnsi="Cambria"/>
          <w:i/>
          <w:sz w:val="22"/>
          <w:szCs w:val="22"/>
        </w:rPr>
        <w:tab/>
      </w:r>
      <w:r w:rsidRPr="00A07EB5">
        <w:rPr>
          <w:rFonts w:ascii="Cambria" w:hAnsi="Cambria"/>
          <w:i/>
          <w:sz w:val="22"/>
          <w:szCs w:val="22"/>
        </w:rPr>
        <w:tab/>
        <w:t>Messages</w:t>
      </w:r>
      <w:r w:rsidRPr="00A07EB5">
        <w:rPr>
          <w:rFonts w:ascii="Cambria" w:hAnsi="Cambria"/>
          <w:sz w:val="22"/>
          <w:szCs w:val="22"/>
        </w:rPr>
        <w:t>, ed. Brunsma, 63-81</w:t>
      </w:r>
    </w:p>
    <w:p w14:paraId="710A8D0A"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r>
      <w:r w:rsidRPr="00A07EB5">
        <w:rPr>
          <w:rFonts w:ascii="Cambria" w:hAnsi="Cambria"/>
          <w:sz w:val="22"/>
          <w:szCs w:val="22"/>
        </w:rPr>
        <w:tab/>
        <w:t>Lori Pierce, "'The Whites Have Created Modern Honolulu': Ethnicity, Racial</w:t>
      </w:r>
    </w:p>
    <w:p w14:paraId="3CD1B52A" w14:textId="77777777" w:rsidR="004B2866" w:rsidRPr="00A07EB5" w:rsidRDefault="004B2866">
      <w:pPr>
        <w:tabs>
          <w:tab w:val="left" w:pos="720"/>
          <w:tab w:val="left" w:pos="1440"/>
          <w:tab w:val="left" w:pos="2160"/>
          <w:tab w:val="left" w:pos="2520"/>
        </w:tabs>
        <w:ind w:firstLine="720"/>
        <w:rPr>
          <w:rFonts w:ascii="Cambria" w:hAnsi="Cambria"/>
          <w:i/>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Stratification, and the Discourse of Aloha," in </w:t>
      </w:r>
      <w:r w:rsidRPr="00A07EB5">
        <w:rPr>
          <w:rFonts w:ascii="Cambria" w:hAnsi="Cambria"/>
          <w:i/>
          <w:sz w:val="22"/>
          <w:szCs w:val="22"/>
        </w:rPr>
        <w:t>Racial Thinking in the United</w:t>
      </w:r>
    </w:p>
    <w:p w14:paraId="541FE1E6"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i/>
          <w:sz w:val="22"/>
          <w:szCs w:val="22"/>
        </w:rPr>
        <w:tab/>
      </w:r>
      <w:r w:rsidRPr="00A07EB5">
        <w:rPr>
          <w:rFonts w:ascii="Cambria" w:hAnsi="Cambria"/>
          <w:i/>
          <w:sz w:val="22"/>
          <w:szCs w:val="22"/>
        </w:rPr>
        <w:tab/>
      </w:r>
      <w:r w:rsidRPr="00A07EB5">
        <w:rPr>
          <w:rFonts w:ascii="Cambria" w:hAnsi="Cambria"/>
          <w:i/>
          <w:sz w:val="22"/>
          <w:szCs w:val="22"/>
        </w:rPr>
        <w:tab/>
        <w:t>States: Uncompleted Independence</w:t>
      </w:r>
      <w:r w:rsidRPr="00A07EB5">
        <w:rPr>
          <w:rFonts w:ascii="Cambria" w:hAnsi="Cambria"/>
          <w:sz w:val="22"/>
          <w:szCs w:val="22"/>
        </w:rPr>
        <w:t>, ed. Paul Spickard and G. Reginald</w:t>
      </w:r>
    </w:p>
    <w:p w14:paraId="662A25FE"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Daniel (Notre Dame, Ind.: University of Notre Dame Press, 2004), 124-54</w:t>
      </w:r>
    </w:p>
    <w:p w14:paraId="7A00819F"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r>
      <w:r w:rsidRPr="00A07EB5">
        <w:rPr>
          <w:rFonts w:ascii="Cambria" w:hAnsi="Cambria"/>
          <w:sz w:val="22"/>
          <w:szCs w:val="22"/>
        </w:rPr>
        <w:tab/>
        <w:t>Paul Spickard, "Pacific Islander American Multiethnicity: A Vision of</w:t>
      </w:r>
    </w:p>
    <w:p w14:paraId="0079B6BD"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America's Future?" </w:t>
      </w:r>
      <w:r w:rsidRPr="00A07EB5">
        <w:rPr>
          <w:rFonts w:ascii="Cambria" w:hAnsi="Cambria"/>
          <w:i/>
          <w:sz w:val="22"/>
          <w:szCs w:val="22"/>
        </w:rPr>
        <w:t>Social Forces</w:t>
      </w:r>
      <w:r w:rsidRPr="00A07EB5">
        <w:rPr>
          <w:rFonts w:ascii="Cambria" w:hAnsi="Cambria"/>
          <w:sz w:val="22"/>
          <w:szCs w:val="22"/>
        </w:rPr>
        <w:t>, 73.4 (June 1995), 1365-83</w:t>
      </w:r>
    </w:p>
    <w:p w14:paraId="58641B71" w14:textId="77777777" w:rsidR="004B2866" w:rsidRPr="00A07EB5" w:rsidRDefault="004B2866">
      <w:pPr>
        <w:tabs>
          <w:tab w:val="left" w:pos="720"/>
          <w:tab w:val="left" w:pos="1440"/>
          <w:tab w:val="left" w:pos="2160"/>
          <w:tab w:val="left" w:pos="2520"/>
        </w:tabs>
        <w:rPr>
          <w:rFonts w:ascii="Cambria" w:hAnsi="Cambria"/>
          <w:sz w:val="22"/>
          <w:szCs w:val="22"/>
        </w:rPr>
      </w:pPr>
    </w:p>
    <w:p w14:paraId="137DB365" w14:textId="79E7E924" w:rsidR="004B2866" w:rsidRPr="00A07EB5" w:rsidRDefault="00650313">
      <w:pPr>
        <w:tabs>
          <w:tab w:val="left" w:pos="720"/>
          <w:tab w:val="left" w:pos="1440"/>
          <w:tab w:val="left" w:pos="2160"/>
          <w:tab w:val="left" w:pos="2520"/>
        </w:tabs>
        <w:ind w:firstLine="720"/>
        <w:rPr>
          <w:rFonts w:ascii="Cambria" w:hAnsi="Cambria"/>
          <w:sz w:val="22"/>
          <w:szCs w:val="22"/>
        </w:rPr>
      </w:pPr>
      <w:r>
        <w:rPr>
          <w:rFonts w:ascii="Cambria" w:hAnsi="Cambria"/>
          <w:sz w:val="22"/>
          <w:szCs w:val="22"/>
        </w:rPr>
        <w:t>23</w:t>
      </w:r>
      <w:r w:rsidR="004B2866" w:rsidRPr="00A07EB5">
        <w:rPr>
          <w:rFonts w:ascii="Cambria" w:hAnsi="Cambria"/>
          <w:sz w:val="22"/>
          <w:szCs w:val="22"/>
        </w:rPr>
        <w:tab/>
      </w:r>
      <w:r>
        <w:rPr>
          <w:rFonts w:ascii="Cambria" w:hAnsi="Cambria"/>
          <w:sz w:val="22"/>
          <w:szCs w:val="22"/>
          <w:u w:val="single"/>
        </w:rPr>
        <w:t>Brownish and Proud</w:t>
      </w:r>
    </w:p>
    <w:p w14:paraId="59AABB48" w14:textId="7454B1FE" w:rsidR="004B2866" w:rsidRPr="00A07EB5" w:rsidRDefault="00650313" w:rsidP="00650313">
      <w:pPr>
        <w:tabs>
          <w:tab w:val="left" w:pos="720"/>
          <w:tab w:val="left" w:pos="1440"/>
          <w:tab w:val="left" w:pos="2160"/>
          <w:tab w:val="left" w:pos="2520"/>
        </w:tabs>
        <w:ind w:firstLine="720"/>
        <w:rPr>
          <w:rFonts w:ascii="Cambria" w:hAnsi="Cambria"/>
          <w:sz w:val="22"/>
          <w:szCs w:val="22"/>
        </w:rPr>
      </w:pPr>
      <w:r>
        <w:rPr>
          <w:rFonts w:ascii="Cambria" w:hAnsi="Cambria"/>
          <w:sz w:val="22"/>
          <w:szCs w:val="22"/>
        </w:rPr>
        <w:tab/>
        <w:t>Read</w:t>
      </w:r>
      <w:r>
        <w:rPr>
          <w:rFonts w:ascii="Cambria" w:hAnsi="Cambria"/>
          <w:sz w:val="22"/>
          <w:szCs w:val="22"/>
        </w:rPr>
        <w:tab/>
      </w:r>
      <w:r w:rsidR="004B2866" w:rsidRPr="00A07EB5">
        <w:rPr>
          <w:rFonts w:ascii="Cambria" w:hAnsi="Cambria"/>
          <w:sz w:val="22"/>
          <w:szCs w:val="22"/>
        </w:rPr>
        <w:t>Johnson, entire</w:t>
      </w:r>
    </w:p>
    <w:p w14:paraId="05DFA535" w14:textId="77777777" w:rsidR="004B2866" w:rsidRDefault="004B2866">
      <w:pPr>
        <w:tabs>
          <w:tab w:val="left" w:pos="720"/>
          <w:tab w:val="left" w:pos="1440"/>
          <w:tab w:val="left" w:pos="2160"/>
          <w:tab w:val="left" w:pos="2520"/>
        </w:tabs>
        <w:ind w:firstLine="720"/>
        <w:rPr>
          <w:rFonts w:ascii="Cambria" w:hAnsi="Cambria"/>
          <w:sz w:val="22"/>
          <w:szCs w:val="22"/>
        </w:rPr>
      </w:pPr>
    </w:p>
    <w:p w14:paraId="7B002CA8" w14:textId="77777777" w:rsidR="00F13673" w:rsidRPr="00A07EB5" w:rsidRDefault="00F13673" w:rsidP="00F13673">
      <w:pPr>
        <w:tabs>
          <w:tab w:val="left" w:pos="720"/>
          <w:tab w:val="left" w:pos="1440"/>
          <w:tab w:val="left" w:pos="2160"/>
          <w:tab w:val="left" w:pos="2520"/>
        </w:tabs>
        <w:rPr>
          <w:rFonts w:ascii="Cambria" w:hAnsi="Cambria"/>
          <w:sz w:val="22"/>
          <w:szCs w:val="22"/>
          <w:u w:val="single"/>
        </w:rPr>
      </w:pPr>
      <w:r>
        <w:rPr>
          <w:rFonts w:ascii="Cambria" w:hAnsi="Cambria"/>
          <w:sz w:val="22"/>
          <w:szCs w:val="22"/>
        </w:rPr>
        <w:tab/>
        <w:t>25</w:t>
      </w:r>
      <w:r w:rsidRPr="00A07EB5">
        <w:rPr>
          <w:rFonts w:ascii="Cambria" w:hAnsi="Cambria"/>
          <w:sz w:val="22"/>
          <w:szCs w:val="22"/>
        </w:rPr>
        <w:tab/>
      </w:r>
      <w:r w:rsidRPr="00A07EB5">
        <w:rPr>
          <w:rFonts w:ascii="Cambria" w:hAnsi="Cambria"/>
          <w:sz w:val="22"/>
          <w:szCs w:val="22"/>
          <w:u w:val="single"/>
        </w:rPr>
        <w:t>The Multiracial Movement</w:t>
      </w:r>
    </w:p>
    <w:p w14:paraId="50BE172D" w14:textId="77777777" w:rsidR="00F13673" w:rsidRPr="00A07EB5" w:rsidRDefault="00F13673" w:rsidP="00F13673">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t>Read</w:t>
      </w:r>
      <w:r w:rsidRPr="00A07EB5">
        <w:rPr>
          <w:rFonts w:ascii="Cambria" w:hAnsi="Cambria"/>
          <w:sz w:val="22"/>
          <w:szCs w:val="22"/>
        </w:rPr>
        <w:tab/>
        <w:t>G. Reginald Daniel, “Black No More or More Than Black? Multiracial</w:t>
      </w:r>
    </w:p>
    <w:p w14:paraId="278BF3CA" w14:textId="77777777" w:rsidR="00F13673" w:rsidRPr="00A07EB5" w:rsidRDefault="00F13673" w:rsidP="00F13673">
      <w:pPr>
        <w:tabs>
          <w:tab w:val="left" w:pos="720"/>
          <w:tab w:val="left" w:pos="1440"/>
          <w:tab w:val="left" w:pos="2160"/>
          <w:tab w:val="left" w:pos="2520"/>
        </w:tabs>
        <w:rPr>
          <w:rFonts w:ascii="Cambria" w:hAnsi="Cambria"/>
          <w:i/>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 xml:space="preserve">Identity Politics and the Multiracial Movement," in </w:t>
      </w:r>
      <w:r w:rsidRPr="00A07EB5">
        <w:rPr>
          <w:rFonts w:ascii="Cambria" w:hAnsi="Cambria"/>
          <w:i/>
          <w:sz w:val="22"/>
          <w:szCs w:val="22"/>
        </w:rPr>
        <w:t>Racial Thinking in the</w:t>
      </w:r>
    </w:p>
    <w:p w14:paraId="3F144913" w14:textId="77777777" w:rsidR="00F13673" w:rsidRPr="00A07EB5" w:rsidRDefault="00F13673" w:rsidP="00F13673">
      <w:pPr>
        <w:tabs>
          <w:tab w:val="left" w:pos="720"/>
          <w:tab w:val="left" w:pos="1440"/>
          <w:tab w:val="left" w:pos="2160"/>
          <w:tab w:val="left" w:pos="2520"/>
        </w:tabs>
        <w:rPr>
          <w:rFonts w:ascii="Cambria" w:hAnsi="Cambria"/>
          <w:sz w:val="22"/>
          <w:szCs w:val="22"/>
        </w:rPr>
      </w:pPr>
      <w:r w:rsidRPr="00A07EB5">
        <w:rPr>
          <w:rFonts w:ascii="Cambria" w:hAnsi="Cambria"/>
          <w:i/>
          <w:sz w:val="22"/>
          <w:szCs w:val="22"/>
        </w:rPr>
        <w:tab/>
      </w:r>
      <w:r w:rsidRPr="00A07EB5">
        <w:rPr>
          <w:rFonts w:ascii="Cambria" w:hAnsi="Cambria"/>
          <w:i/>
          <w:sz w:val="22"/>
          <w:szCs w:val="22"/>
        </w:rPr>
        <w:tab/>
      </w:r>
      <w:r w:rsidRPr="00A07EB5">
        <w:rPr>
          <w:rFonts w:ascii="Cambria" w:hAnsi="Cambria"/>
          <w:i/>
          <w:sz w:val="22"/>
          <w:szCs w:val="22"/>
        </w:rPr>
        <w:tab/>
      </w:r>
      <w:r w:rsidRPr="00A07EB5">
        <w:rPr>
          <w:rFonts w:ascii="Cambria" w:hAnsi="Cambria"/>
          <w:i/>
          <w:sz w:val="22"/>
          <w:szCs w:val="22"/>
        </w:rPr>
        <w:tab/>
        <w:t>United</w:t>
      </w:r>
      <w:r w:rsidRPr="00A07EB5">
        <w:rPr>
          <w:rFonts w:ascii="Cambria" w:hAnsi="Cambria"/>
          <w:sz w:val="22"/>
          <w:szCs w:val="22"/>
        </w:rPr>
        <w:t xml:space="preserve"> </w:t>
      </w:r>
      <w:r w:rsidRPr="00A07EB5">
        <w:rPr>
          <w:rFonts w:ascii="Cambria" w:hAnsi="Cambria"/>
          <w:i/>
          <w:sz w:val="22"/>
          <w:szCs w:val="22"/>
        </w:rPr>
        <w:t>States</w:t>
      </w:r>
      <w:r w:rsidRPr="00A07EB5">
        <w:rPr>
          <w:rFonts w:ascii="Cambria" w:hAnsi="Cambria"/>
          <w:sz w:val="22"/>
          <w:szCs w:val="22"/>
        </w:rPr>
        <w:t>, ed. Paul Spickard and G. Reginald Daniel, (Notre Dame,</w:t>
      </w:r>
    </w:p>
    <w:p w14:paraId="08443CB1" w14:textId="77777777" w:rsidR="00F13673" w:rsidRPr="00A07EB5" w:rsidRDefault="00F13673" w:rsidP="00F13673">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Ind.: University of Notre Dame Press, 2005), 277-307</w:t>
      </w:r>
    </w:p>
    <w:p w14:paraId="3CD8FD29" w14:textId="77777777" w:rsidR="00F13673" w:rsidRPr="00A07EB5" w:rsidRDefault="00F13673" w:rsidP="00F13673">
      <w:pPr>
        <w:tabs>
          <w:tab w:val="left" w:pos="720"/>
          <w:tab w:val="left" w:pos="1440"/>
          <w:tab w:val="left" w:pos="2160"/>
          <w:tab w:val="left" w:pos="2520"/>
        </w:tabs>
        <w:ind w:left="1440" w:firstLine="720"/>
        <w:rPr>
          <w:rFonts w:ascii="Cambria" w:hAnsi="Cambria"/>
          <w:sz w:val="22"/>
          <w:szCs w:val="22"/>
        </w:rPr>
      </w:pPr>
      <w:r w:rsidRPr="00A07EB5">
        <w:rPr>
          <w:rFonts w:ascii="Cambria" w:hAnsi="Cambria"/>
          <w:sz w:val="22"/>
          <w:szCs w:val="22"/>
        </w:rPr>
        <w:t xml:space="preserve">Kimberly McClain </w:t>
      </w:r>
      <w:proofErr w:type="spellStart"/>
      <w:r w:rsidRPr="00A07EB5">
        <w:rPr>
          <w:rFonts w:ascii="Cambria" w:hAnsi="Cambria"/>
          <w:sz w:val="22"/>
          <w:szCs w:val="22"/>
        </w:rPr>
        <w:t>DaCosta</w:t>
      </w:r>
      <w:proofErr w:type="spellEnd"/>
      <w:r w:rsidRPr="00A07EB5">
        <w:rPr>
          <w:rFonts w:ascii="Cambria" w:hAnsi="Cambria"/>
          <w:sz w:val="22"/>
          <w:szCs w:val="22"/>
        </w:rPr>
        <w:t>, “Selling Mixedness: Marketing with Multiracial</w:t>
      </w:r>
    </w:p>
    <w:p w14:paraId="6B74E3D6" w14:textId="77777777" w:rsidR="00F13673" w:rsidRPr="00A07EB5" w:rsidRDefault="00F13673" w:rsidP="00F13673">
      <w:pPr>
        <w:tabs>
          <w:tab w:val="left" w:pos="720"/>
          <w:tab w:val="left" w:pos="1440"/>
          <w:tab w:val="left" w:pos="2160"/>
          <w:tab w:val="left" w:pos="2520"/>
        </w:tabs>
        <w:ind w:left="1440" w:firstLine="720"/>
        <w:rPr>
          <w:rFonts w:ascii="Cambria" w:hAnsi="Cambria"/>
          <w:sz w:val="22"/>
          <w:szCs w:val="22"/>
        </w:rPr>
      </w:pPr>
      <w:r w:rsidRPr="00A07EB5">
        <w:rPr>
          <w:rFonts w:ascii="Cambria" w:hAnsi="Cambria"/>
          <w:sz w:val="22"/>
          <w:szCs w:val="22"/>
        </w:rPr>
        <w:tab/>
        <w:t xml:space="preserve">Identities,” in </w:t>
      </w:r>
      <w:r w:rsidRPr="00A07EB5">
        <w:rPr>
          <w:rFonts w:ascii="Cambria" w:hAnsi="Cambria"/>
          <w:i/>
          <w:sz w:val="22"/>
          <w:szCs w:val="22"/>
        </w:rPr>
        <w:t>Mixed Messages</w:t>
      </w:r>
      <w:r w:rsidRPr="00A07EB5">
        <w:rPr>
          <w:rFonts w:ascii="Cambria" w:hAnsi="Cambria"/>
          <w:sz w:val="22"/>
          <w:szCs w:val="22"/>
        </w:rPr>
        <w:t>, ed. Brunsma, 183-99</w:t>
      </w:r>
    </w:p>
    <w:p w14:paraId="7E556FB1" w14:textId="77777777" w:rsidR="00F13673" w:rsidRPr="00A07EB5" w:rsidRDefault="00F13673" w:rsidP="00F13673">
      <w:pPr>
        <w:tabs>
          <w:tab w:val="left" w:pos="720"/>
          <w:tab w:val="left" w:pos="1440"/>
          <w:tab w:val="left" w:pos="2160"/>
          <w:tab w:val="left" w:pos="2520"/>
        </w:tabs>
        <w:ind w:left="1440" w:firstLine="720"/>
        <w:rPr>
          <w:rFonts w:ascii="Cambria" w:hAnsi="Cambria"/>
          <w:sz w:val="22"/>
          <w:szCs w:val="22"/>
        </w:rPr>
      </w:pPr>
      <w:r w:rsidRPr="00A07EB5">
        <w:rPr>
          <w:rFonts w:ascii="Cambria" w:hAnsi="Cambria"/>
          <w:sz w:val="22"/>
          <w:szCs w:val="22"/>
        </w:rPr>
        <w:t>Maria P. P. Root, “Bill of Rights for Persons of Racial Mixed Ancestry”</w:t>
      </w:r>
    </w:p>
    <w:p w14:paraId="5BFF73DA" w14:textId="68FA178B" w:rsidR="004B2866" w:rsidRPr="00A07EB5" w:rsidRDefault="00F13673">
      <w:pPr>
        <w:tabs>
          <w:tab w:val="left" w:pos="720"/>
          <w:tab w:val="left" w:pos="1440"/>
          <w:tab w:val="left" w:pos="2160"/>
          <w:tab w:val="left" w:pos="2520"/>
        </w:tabs>
        <w:ind w:firstLine="720"/>
        <w:rPr>
          <w:rFonts w:ascii="Cambria" w:hAnsi="Cambria"/>
          <w:sz w:val="22"/>
          <w:szCs w:val="22"/>
        </w:rPr>
      </w:pPr>
      <w:r>
        <w:rPr>
          <w:rFonts w:ascii="Cambria" w:hAnsi="Cambria"/>
          <w:sz w:val="22"/>
          <w:szCs w:val="22"/>
        </w:rPr>
        <w:tab/>
      </w:r>
      <w:r w:rsidR="004B2866" w:rsidRPr="00A07EB5">
        <w:rPr>
          <w:rFonts w:ascii="Cambria" w:hAnsi="Cambria"/>
          <w:b/>
          <w:sz w:val="22"/>
          <w:szCs w:val="22"/>
        </w:rPr>
        <w:t>Term Paper Due</w:t>
      </w:r>
    </w:p>
    <w:p w14:paraId="0F0EFB81" w14:textId="77777777" w:rsidR="004B2866" w:rsidRPr="00A07EB5" w:rsidRDefault="004B2866">
      <w:pPr>
        <w:tabs>
          <w:tab w:val="left" w:pos="720"/>
          <w:tab w:val="left" w:pos="1440"/>
          <w:tab w:val="left" w:pos="2160"/>
          <w:tab w:val="left" w:pos="2520"/>
        </w:tabs>
        <w:rPr>
          <w:rFonts w:ascii="Cambria" w:hAnsi="Cambria"/>
          <w:sz w:val="22"/>
          <w:szCs w:val="22"/>
        </w:rPr>
      </w:pPr>
    </w:p>
    <w:p w14:paraId="4CD343DA" w14:textId="752ED00C" w:rsidR="004B2866" w:rsidRPr="00A07EB5" w:rsidRDefault="00F13673" w:rsidP="00F13673">
      <w:pPr>
        <w:tabs>
          <w:tab w:val="left" w:pos="720"/>
          <w:tab w:val="left" w:pos="1440"/>
          <w:tab w:val="left" w:pos="2160"/>
          <w:tab w:val="left" w:pos="2520"/>
        </w:tabs>
        <w:rPr>
          <w:rFonts w:ascii="Cambria" w:hAnsi="Cambria"/>
          <w:sz w:val="22"/>
          <w:szCs w:val="22"/>
          <w:u w:val="single"/>
        </w:rPr>
      </w:pPr>
      <w:r>
        <w:rPr>
          <w:rFonts w:ascii="Cambria" w:hAnsi="Cambria"/>
          <w:sz w:val="22"/>
          <w:szCs w:val="22"/>
        </w:rPr>
        <w:t>March</w:t>
      </w:r>
      <w:r>
        <w:rPr>
          <w:rFonts w:ascii="Cambria" w:hAnsi="Cambria"/>
          <w:sz w:val="22"/>
          <w:szCs w:val="22"/>
        </w:rPr>
        <w:tab/>
        <w:t xml:space="preserve">  1</w:t>
      </w:r>
      <w:r w:rsidR="004B2866" w:rsidRPr="00A07EB5">
        <w:rPr>
          <w:rFonts w:ascii="Cambria" w:hAnsi="Cambria"/>
          <w:sz w:val="22"/>
          <w:szCs w:val="22"/>
        </w:rPr>
        <w:tab/>
      </w:r>
      <w:r>
        <w:rPr>
          <w:rFonts w:ascii="Cambria" w:hAnsi="Cambria"/>
          <w:sz w:val="22"/>
          <w:szCs w:val="22"/>
          <w:u w:val="single"/>
        </w:rPr>
        <w:t xml:space="preserve">Asian Americans, </w:t>
      </w:r>
      <w:r w:rsidR="004B2866" w:rsidRPr="00A07EB5">
        <w:rPr>
          <w:rFonts w:ascii="Cambria" w:hAnsi="Cambria"/>
          <w:sz w:val="22"/>
          <w:szCs w:val="22"/>
          <w:u w:val="single"/>
        </w:rPr>
        <w:t>Race</w:t>
      </w:r>
      <w:r>
        <w:rPr>
          <w:rFonts w:ascii="Cambria" w:hAnsi="Cambria"/>
          <w:sz w:val="22"/>
          <w:szCs w:val="22"/>
          <w:u w:val="single"/>
        </w:rPr>
        <w:t>,</w:t>
      </w:r>
      <w:r w:rsidR="004B2866" w:rsidRPr="00A07EB5">
        <w:rPr>
          <w:rFonts w:ascii="Cambria" w:hAnsi="Cambria"/>
          <w:sz w:val="22"/>
          <w:szCs w:val="22"/>
          <w:u w:val="single"/>
        </w:rPr>
        <w:t xml:space="preserve"> and Beauty Culture</w:t>
      </w:r>
    </w:p>
    <w:p w14:paraId="5FDEE0AE" w14:textId="77777777" w:rsidR="004B2866" w:rsidRPr="00A07EB5" w:rsidRDefault="004B2866">
      <w:pPr>
        <w:tabs>
          <w:tab w:val="left" w:pos="720"/>
          <w:tab w:val="left" w:pos="1440"/>
          <w:tab w:val="left" w:pos="2160"/>
          <w:tab w:val="left" w:pos="2520"/>
        </w:tabs>
        <w:ind w:firstLine="720"/>
        <w:rPr>
          <w:rFonts w:ascii="Cambria" w:hAnsi="Cambria"/>
          <w:sz w:val="22"/>
          <w:szCs w:val="22"/>
        </w:rPr>
      </w:pPr>
      <w:r w:rsidRPr="00A07EB5">
        <w:rPr>
          <w:rFonts w:ascii="Cambria" w:hAnsi="Cambria"/>
          <w:sz w:val="22"/>
          <w:szCs w:val="22"/>
        </w:rPr>
        <w:tab/>
        <w:t>Read</w:t>
      </w:r>
      <w:r w:rsidRPr="00A07EB5">
        <w:rPr>
          <w:rFonts w:ascii="Cambria" w:hAnsi="Cambria"/>
          <w:sz w:val="22"/>
          <w:szCs w:val="22"/>
        </w:rPr>
        <w:tab/>
        <w:t>Rondilla and Spickard, entire</w:t>
      </w:r>
    </w:p>
    <w:p w14:paraId="045E4EED" w14:textId="77777777" w:rsidR="004B2866" w:rsidRPr="00A07EB5" w:rsidRDefault="004B2866">
      <w:pPr>
        <w:tabs>
          <w:tab w:val="left" w:pos="720"/>
          <w:tab w:val="left" w:pos="1440"/>
          <w:tab w:val="left" w:pos="2160"/>
          <w:tab w:val="left" w:pos="2520"/>
        </w:tabs>
        <w:rPr>
          <w:rFonts w:ascii="Cambria" w:hAnsi="Cambria"/>
          <w:sz w:val="22"/>
          <w:szCs w:val="22"/>
        </w:rPr>
      </w:pPr>
    </w:p>
    <w:p w14:paraId="31069A2A" w14:textId="5D1EE35A" w:rsidR="004B2866" w:rsidRPr="00A07EB5" w:rsidRDefault="004B2866">
      <w:pPr>
        <w:tabs>
          <w:tab w:val="left" w:pos="720"/>
          <w:tab w:val="left" w:pos="1440"/>
          <w:tab w:val="left" w:pos="2160"/>
          <w:tab w:val="left" w:pos="2520"/>
        </w:tabs>
        <w:rPr>
          <w:rFonts w:ascii="Cambria" w:hAnsi="Cambria"/>
          <w:sz w:val="22"/>
          <w:szCs w:val="22"/>
          <w:u w:val="single"/>
        </w:rPr>
      </w:pPr>
      <w:r w:rsidRPr="00A07EB5">
        <w:rPr>
          <w:rFonts w:ascii="Cambria" w:hAnsi="Cambria"/>
          <w:sz w:val="22"/>
          <w:szCs w:val="22"/>
        </w:rPr>
        <w:tab/>
      </w:r>
      <w:r w:rsidR="00190E22">
        <w:rPr>
          <w:rFonts w:ascii="Cambria" w:hAnsi="Cambria"/>
          <w:sz w:val="22"/>
          <w:szCs w:val="22"/>
        </w:rPr>
        <w:t xml:space="preserve">  3</w:t>
      </w:r>
      <w:r w:rsidR="00190E22">
        <w:rPr>
          <w:rFonts w:ascii="Cambria" w:hAnsi="Cambria"/>
          <w:sz w:val="22"/>
          <w:szCs w:val="22"/>
        </w:rPr>
        <w:tab/>
      </w:r>
      <w:r w:rsidRPr="00A07EB5">
        <w:rPr>
          <w:rFonts w:ascii="Cambria" w:hAnsi="Cambria"/>
          <w:sz w:val="22"/>
          <w:szCs w:val="22"/>
          <w:u w:val="single"/>
        </w:rPr>
        <w:t>Not Just in America</w:t>
      </w:r>
      <w:r w:rsidR="00190E22">
        <w:rPr>
          <w:rFonts w:ascii="Cambria" w:hAnsi="Cambria"/>
          <w:sz w:val="22"/>
          <w:szCs w:val="22"/>
          <w:u w:val="single"/>
        </w:rPr>
        <w:t xml:space="preserve"> 1</w:t>
      </w:r>
    </w:p>
    <w:p w14:paraId="722B6C78" w14:textId="77777777" w:rsidR="00190E22" w:rsidRDefault="004B2866">
      <w:pPr>
        <w:tabs>
          <w:tab w:val="left" w:pos="720"/>
          <w:tab w:val="left" w:pos="1440"/>
          <w:tab w:val="left" w:pos="2160"/>
          <w:tab w:val="left" w:pos="2520"/>
        </w:tabs>
        <w:rPr>
          <w:rFonts w:ascii="Cambria" w:hAnsi="Cambria"/>
          <w:sz w:val="22"/>
          <w:szCs w:val="22"/>
        </w:rPr>
      </w:pPr>
      <w:r w:rsidRPr="00A07EB5">
        <w:rPr>
          <w:rFonts w:ascii="Cambria" w:hAnsi="Cambria"/>
          <w:sz w:val="22"/>
          <w:szCs w:val="22"/>
        </w:rPr>
        <w:tab/>
      </w:r>
      <w:r w:rsidRPr="00A07EB5">
        <w:rPr>
          <w:rFonts w:ascii="Cambria" w:hAnsi="Cambria"/>
          <w:sz w:val="22"/>
          <w:szCs w:val="22"/>
        </w:rPr>
        <w:tab/>
        <w:t>Read</w:t>
      </w:r>
      <w:r w:rsidRPr="00A07EB5">
        <w:rPr>
          <w:rFonts w:ascii="Cambria" w:hAnsi="Cambria"/>
          <w:sz w:val="22"/>
          <w:szCs w:val="22"/>
        </w:rPr>
        <w:tab/>
      </w:r>
      <w:r w:rsidR="00190E22" w:rsidRPr="00A07EB5">
        <w:rPr>
          <w:rFonts w:ascii="Cambria" w:hAnsi="Cambria"/>
          <w:sz w:val="22"/>
          <w:szCs w:val="22"/>
        </w:rPr>
        <w:t>King-O'Riain</w:t>
      </w:r>
      <w:r w:rsidR="00190E22">
        <w:rPr>
          <w:rFonts w:ascii="Cambria" w:hAnsi="Cambria"/>
          <w:sz w:val="22"/>
          <w:szCs w:val="22"/>
        </w:rPr>
        <w:t xml:space="preserve">, chapters by Juliette Milner-Thornton (2 - Zambia), </w:t>
      </w:r>
      <w:proofErr w:type="spellStart"/>
      <w:r w:rsidR="00190E22">
        <w:rPr>
          <w:rFonts w:ascii="Cambria" w:hAnsi="Cambria"/>
          <w:sz w:val="22"/>
          <w:szCs w:val="22"/>
        </w:rPr>
        <w:t>Saule</w:t>
      </w:r>
      <w:proofErr w:type="spellEnd"/>
      <w:r w:rsidR="00190E22">
        <w:rPr>
          <w:rFonts w:ascii="Cambria" w:hAnsi="Cambria"/>
          <w:sz w:val="22"/>
          <w:szCs w:val="22"/>
        </w:rPr>
        <w:t xml:space="preserve"> </w:t>
      </w:r>
      <w:proofErr w:type="spellStart"/>
      <w:r w:rsidR="00190E22">
        <w:rPr>
          <w:rFonts w:ascii="Cambria" w:hAnsi="Cambria"/>
          <w:sz w:val="22"/>
          <w:szCs w:val="22"/>
        </w:rPr>
        <w:t>Ualiyeva</w:t>
      </w:r>
      <w:proofErr w:type="spellEnd"/>
    </w:p>
    <w:p w14:paraId="4C25A314" w14:textId="77777777" w:rsidR="00190E22" w:rsidRDefault="00190E22">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and Adrienne Edgar (4 - Kazakhstan), and G. Reginald Daniel and Andrew</w:t>
      </w:r>
    </w:p>
    <w:p w14:paraId="427D97D9" w14:textId="6C4DDC6E" w:rsidR="00190E22" w:rsidRDefault="00190E22">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Michael Lee (5 - Brazil)</w:t>
      </w:r>
    </w:p>
    <w:p w14:paraId="3ACC3F1B" w14:textId="77777777" w:rsidR="00190E22" w:rsidRDefault="00190E22">
      <w:pPr>
        <w:tabs>
          <w:tab w:val="left" w:pos="720"/>
          <w:tab w:val="left" w:pos="1440"/>
          <w:tab w:val="left" w:pos="2160"/>
          <w:tab w:val="left" w:pos="2520"/>
        </w:tabs>
        <w:rPr>
          <w:rFonts w:ascii="Cambria" w:hAnsi="Cambria"/>
          <w:sz w:val="22"/>
          <w:szCs w:val="22"/>
        </w:rPr>
      </w:pPr>
    </w:p>
    <w:p w14:paraId="489DAFB2" w14:textId="609565E0" w:rsidR="00190E22" w:rsidRDefault="00190E22">
      <w:pPr>
        <w:tabs>
          <w:tab w:val="left" w:pos="720"/>
          <w:tab w:val="left" w:pos="1440"/>
          <w:tab w:val="left" w:pos="2160"/>
          <w:tab w:val="left" w:pos="2520"/>
        </w:tabs>
        <w:rPr>
          <w:rFonts w:ascii="Cambria" w:hAnsi="Cambria"/>
          <w:sz w:val="22"/>
          <w:szCs w:val="22"/>
        </w:rPr>
      </w:pPr>
      <w:r>
        <w:rPr>
          <w:rFonts w:ascii="Cambria" w:hAnsi="Cambria"/>
          <w:sz w:val="22"/>
          <w:szCs w:val="22"/>
        </w:rPr>
        <w:tab/>
        <w:t xml:space="preserve">  8</w:t>
      </w:r>
      <w:r>
        <w:rPr>
          <w:rFonts w:ascii="Cambria" w:hAnsi="Cambria"/>
          <w:sz w:val="22"/>
          <w:szCs w:val="22"/>
        </w:rPr>
        <w:tab/>
      </w:r>
      <w:r w:rsidRPr="00A07EB5">
        <w:rPr>
          <w:rFonts w:ascii="Cambria" w:hAnsi="Cambria"/>
          <w:sz w:val="22"/>
          <w:szCs w:val="22"/>
          <w:u w:val="single"/>
        </w:rPr>
        <w:t>Not Just in America</w:t>
      </w:r>
      <w:r>
        <w:rPr>
          <w:rFonts w:ascii="Cambria" w:hAnsi="Cambria"/>
          <w:sz w:val="22"/>
          <w:szCs w:val="22"/>
          <w:u w:val="single"/>
        </w:rPr>
        <w:t xml:space="preserve"> 2</w:t>
      </w:r>
    </w:p>
    <w:p w14:paraId="6554FC58" w14:textId="794118BB" w:rsidR="004B2866" w:rsidRPr="00A07EB5" w:rsidRDefault="00190E22">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t>Read</w:t>
      </w:r>
      <w:r>
        <w:rPr>
          <w:rFonts w:ascii="Cambria" w:hAnsi="Cambria"/>
          <w:sz w:val="22"/>
          <w:szCs w:val="22"/>
        </w:rPr>
        <w:tab/>
      </w:r>
      <w:r w:rsidR="004B2866" w:rsidRPr="00A07EB5">
        <w:rPr>
          <w:rFonts w:ascii="Cambria" w:hAnsi="Cambria"/>
          <w:sz w:val="22"/>
          <w:szCs w:val="22"/>
        </w:rPr>
        <w:t>Rebecca Chiyoko King-O'Riain, "Is 'No One As Irish as Barack O'Bama'?"</w:t>
      </w:r>
    </w:p>
    <w:p w14:paraId="6A541382" w14:textId="77777777" w:rsidR="00190E22" w:rsidRDefault="00190E22">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A07EB5">
        <w:rPr>
          <w:rFonts w:ascii="Cambria" w:hAnsi="Cambria"/>
          <w:sz w:val="22"/>
          <w:szCs w:val="22"/>
        </w:rPr>
        <w:t>King-O'Riain</w:t>
      </w:r>
      <w:r>
        <w:rPr>
          <w:rFonts w:ascii="Cambria" w:hAnsi="Cambria"/>
          <w:sz w:val="22"/>
          <w:szCs w:val="22"/>
        </w:rPr>
        <w:t>, chapters by Lily Anne Yumi Welty (8 – Okinawa) and Miriam</w:t>
      </w:r>
    </w:p>
    <w:p w14:paraId="206AE261" w14:textId="4E4AE50F" w:rsidR="004B2866" w:rsidRPr="00A07EB5" w:rsidRDefault="00190E22" w:rsidP="00190E22">
      <w:pPr>
        <w:tabs>
          <w:tab w:val="left" w:pos="720"/>
          <w:tab w:val="left" w:pos="1440"/>
          <w:tab w:val="left" w:pos="2160"/>
          <w:tab w:val="left" w:pos="2520"/>
        </w:tabs>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4B2866" w:rsidRPr="00A07EB5">
        <w:rPr>
          <w:rFonts w:ascii="Cambria" w:hAnsi="Cambria"/>
          <w:sz w:val="22"/>
          <w:szCs w:val="22"/>
        </w:rPr>
        <w:t>Nandi and Paul Spickard</w:t>
      </w:r>
      <w:r>
        <w:rPr>
          <w:rFonts w:ascii="Cambria" w:hAnsi="Cambria"/>
          <w:sz w:val="22"/>
          <w:szCs w:val="22"/>
        </w:rPr>
        <w:t xml:space="preserve"> (9 – Germany)</w:t>
      </w:r>
    </w:p>
    <w:p w14:paraId="3F7B658D" w14:textId="77777777" w:rsidR="004B2866" w:rsidRPr="00A07EB5" w:rsidRDefault="004B2866">
      <w:pPr>
        <w:tabs>
          <w:tab w:val="left" w:pos="720"/>
          <w:tab w:val="left" w:pos="1440"/>
          <w:tab w:val="left" w:pos="2160"/>
          <w:tab w:val="left" w:pos="2520"/>
        </w:tabs>
        <w:rPr>
          <w:rFonts w:ascii="Cambria" w:hAnsi="Cambria"/>
          <w:sz w:val="22"/>
          <w:szCs w:val="22"/>
        </w:rPr>
      </w:pPr>
    </w:p>
    <w:p w14:paraId="0EB32E09" w14:textId="6F4B6B54" w:rsidR="004B2866" w:rsidRPr="00A07EB5" w:rsidRDefault="00424ECE">
      <w:pPr>
        <w:tabs>
          <w:tab w:val="left" w:pos="720"/>
          <w:tab w:val="left" w:pos="1440"/>
          <w:tab w:val="left" w:pos="2160"/>
          <w:tab w:val="left" w:pos="2520"/>
        </w:tabs>
        <w:rPr>
          <w:rFonts w:ascii="Cambria" w:hAnsi="Cambria"/>
          <w:sz w:val="22"/>
          <w:szCs w:val="22"/>
          <w:u w:val="single"/>
        </w:rPr>
      </w:pPr>
      <w:r>
        <w:rPr>
          <w:rFonts w:ascii="Cambria" w:hAnsi="Cambria"/>
          <w:sz w:val="22"/>
          <w:szCs w:val="22"/>
        </w:rPr>
        <w:tab/>
        <w:t>10</w:t>
      </w:r>
      <w:r w:rsidR="004B2866" w:rsidRPr="00A07EB5">
        <w:rPr>
          <w:rFonts w:ascii="Cambria" w:hAnsi="Cambria"/>
          <w:sz w:val="22"/>
          <w:szCs w:val="22"/>
        </w:rPr>
        <w:t xml:space="preserve"> </w:t>
      </w:r>
      <w:r w:rsidR="004B2866" w:rsidRPr="00A07EB5">
        <w:rPr>
          <w:rFonts w:ascii="Cambria" w:hAnsi="Cambria"/>
          <w:sz w:val="22"/>
          <w:szCs w:val="22"/>
        </w:rPr>
        <w:tab/>
      </w:r>
      <w:r w:rsidR="004B2866" w:rsidRPr="00A07EB5">
        <w:rPr>
          <w:rFonts w:ascii="Cambria" w:hAnsi="Cambria"/>
          <w:sz w:val="22"/>
          <w:szCs w:val="22"/>
          <w:u w:val="single"/>
        </w:rPr>
        <w:t>Review and Evaluation</w:t>
      </w:r>
    </w:p>
    <w:p w14:paraId="0AF9C9CB" w14:textId="77777777" w:rsidR="004B2866" w:rsidRPr="00A07EB5" w:rsidRDefault="004B2866">
      <w:pPr>
        <w:tabs>
          <w:tab w:val="left" w:pos="720"/>
          <w:tab w:val="left" w:pos="1440"/>
          <w:tab w:val="left" w:pos="2160"/>
          <w:tab w:val="left" w:pos="2520"/>
        </w:tabs>
        <w:rPr>
          <w:rFonts w:ascii="Cambria" w:hAnsi="Cambria"/>
          <w:sz w:val="22"/>
          <w:szCs w:val="22"/>
        </w:rPr>
      </w:pPr>
    </w:p>
    <w:p w14:paraId="2BBF1EE7" w14:textId="0505B160" w:rsidR="004B2866" w:rsidRPr="00A07EB5" w:rsidRDefault="00424ECE">
      <w:pPr>
        <w:tabs>
          <w:tab w:val="left" w:pos="720"/>
          <w:tab w:val="left" w:pos="1440"/>
          <w:tab w:val="left" w:pos="2160"/>
          <w:tab w:val="left" w:pos="2520"/>
        </w:tabs>
        <w:ind w:firstLine="720"/>
        <w:rPr>
          <w:rFonts w:ascii="Cambria" w:hAnsi="Cambria"/>
          <w:sz w:val="22"/>
          <w:szCs w:val="22"/>
        </w:rPr>
      </w:pPr>
      <w:r>
        <w:rPr>
          <w:rFonts w:ascii="Cambria" w:hAnsi="Cambria"/>
          <w:sz w:val="22"/>
          <w:szCs w:val="22"/>
        </w:rPr>
        <w:t>17</w:t>
      </w:r>
      <w:r w:rsidR="004B2866" w:rsidRPr="00A07EB5">
        <w:rPr>
          <w:rFonts w:ascii="Cambria" w:hAnsi="Cambria"/>
          <w:sz w:val="22"/>
          <w:szCs w:val="22"/>
        </w:rPr>
        <w:tab/>
      </w:r>
      <w:r w:rsidR="004B2866" w:rsidRPr="00A07EB5">
        <w:rPr>
          <w:rFonts w:ascii="Cambria" w:hAnsi="Cambria"/>
          <w:b/>
          <w:sz w:val="22"/>
          <w:szCs w:val="22"/>
        </w:rPr>
        <w:t>Final Exam</w:t>
      </w:r>
      <w:r w:rsidR="004B2866" w:rsidRPr="00A07EB5">
        <w:rPr>
          <w:rFonts w:ascii="Cambria" w:hAnsi="Cambria"/>
          <w:sz w:val="22"/>
          <w:szCs w:val="22"/>
        </w:rPr>
        <w:t>, 4-7 p.m. (please bring a bluebook</w:t>
      </w:r>
      <w:r>
        <w:rPr>
          <w:rFonts w:ascii="Cambria" w:hAnsi="Cambria"/>
          <w:sz w:val="22"/>
          <w:szCs w:val="22"/>
        </w:rPr>
        <w:t xml:space="preserve"> and a pen</w:t>
      </w:r>
      <w:r w:rsidR="004B2866" w:rsidRPr="00A07EB5">
        <w:rPr>
          <w:rFonts w:ascii="Cambria" w:hAnsi="Cambria"/>
          <w:sz w:val="22"/>
          <w:szCs w:val="22"/>
        </w:rPr>
        <w:t>)</w:t>
      </w:r>
    </w:p>
    <w:p w14:paraId="761F531F" w14:textId="77777777" w:rsidR="00C76436" w:rsidRPr="00A07EB5" w:rsidRDefault="00C76436">
      <w:pPr>
        <w:jc w:val="center"/>
        <w:rPr>
          <w:rFonts w:ascii="Cambria" w:hAnsi="Cambria"/>
          <w:sz w:val="22"/>
          <w:szCs w:val="22"/>
        </w:rPr>
      </w:pPr>
    </w:p>
    <w:p w14:paraId="6108419B" w14:textId="77777777" w:rsidR="008D001A" w:rsidRDefault="008D001A">
      <w:pPr>
        <w:rPr>
          <w:rFonts w:ascii="Cambria" w:hAnsi="Cambria"/>
          <w:b/>
          <w:sz w:val="22"/>
          <w:szCs w:val="22"/>
          <w:u w:val="single"/>
        </w:rPr>
      </w:pPr>
      <w:r>
        <w:rPr>
          <w:rFonts w:ascii="Cambria" w:hAnsi="Cambria"/>
          <w:b/>
          <w:sz w:val="22"/>
          <w:szCs w:val="22"/>
          <w:u w:val="single"/>
        </w:rPr>
        <w:br w:type="page"/>
      </w:r>
    </w:p>
    <w:p w14:paraId="5AA5B464" w14:textId="370BF6CF" w:rsidR="004B2866" w:rsidRPr="00A07EB5" w:rsidRDefault="004B2866">
      <w:pPr>
        <w:jc w:val="center"/>
        <w:rPr>
          <w:rFonts w:ascii="Cambria" w:hAnsi="Cambria"/>
          <w:b/>
          <w:sz w:val="22"/>
          <w:szCs w:val="22"/>
          <w:u w:val="single"/>
        </w:rPr>
      </w:pPr>
      <w:r w:rsidRPr="00A07EB5">
        <w:rPr>
          <w:rFonts w:ascii="Cambria" w:hAnsi="Cambria"/>
          <w:b/>
          <w:sz w:val="22"/>
          <w:szCs w:val="22"/>
          <w:u w:val="single"/>
        </w:rPr>
        <w:lastRenderedPageBreak/>
        <w:t>Course Requirements</w:t>
      </w:r>
    </w:p>
    <w:p w14:paraId="22063A52" w14:textId="77777777" w:rsidR="004B2866" w:rsidRPr="00A07EB5" w:rsidRDefault="004B2866">
      <w:pPr>
        <w:tabs>
          <w:tab w:val="left" w:pos="360"/>
        </w:tabs>
        <w:rPr>
          <w:rFonts w:ascii="Cambria" w:hAnsi="Cambria"/>
          <w:sz w:val="22"/>
          <w:szCs w:val="22"/>
        </w:rPr>
      </w:pPr>
    </w:p>
    <w:p w14:paraId="63F81508" w14:textId="77777777" w:rsidR="004B2866" w:rsidRPr="00A07EB5" w:rsidRDefault="004B2866">
      <w:pPr>
        <w:tabs>
          <w:tab w:val="left" w:pos="360"/>
        </w:tabs>
        <w:rPr>
          <w:rFonts w:ascii="Cambria" w:hAnsi="Cambria"/>
          <w:sz w:val="22"/>
          <w:szCs w:val="22"/>
        </w:rPr>
      </w:pPr>
      <w:r w:rsidRPr="00A07EB5">
        <w:rPr>
          <w:rFonts w:ascii="Cambria" w:hAnsi="Cambria"/>
          <w:sz w:val="22"/>
          <w:szCs w:val="22"/>
        </w:rPr>
        <w:t>1.</w:t>
      </w:r>
      <w:r w:rsidRPr="00A07EB5">
        <w:rPr>
          <w:rFonts w:ascii="Cambria" w:hAnsi="Cambria"/>
          <w:sz w:val="22"/>
          <w:szCs w:val="22"/>
        </w:rPr>
        <w:tab/>
      </w:r>
      <w:r w:rsidRPr="00A07EB5">
        <w:rPr>
          <w:rFonts w:ascii="Cambria" w:hAnsi="Cambria"/>
          <w:b/>
          <w:sz w:val="22"/>
          <w:szCs w:val="22"/>
        </w:rPr>
        <w:t>Readings</w:t>
      </w:r>
      <w:r w:rsidRPr="00A07EB5">
        <w:rPr>
          <w:rFonts w:ascii="Cambria" w:hAnsi="Cambria"/>
          <w:sz w:val="22"/>
          <w:szCs w:val="22"/>
        </w:rPr>
        <w:t xml:space="preserve"> completed </w:t>
      </w:r>
      <w:r w:rsidRPr="00A07EB5">
        <w:rPr>
          <w:rFonts w:ascii="Cambria" w:hAnsi="Cambria"/>
          <w:b/>
          <w:sz w:val="22"/>
          <w:szCs w:val="22"/>
        </w:rPr>
        <w:t>before</w:t>
      </w:r>
      <w:r w:rsidRPr="00A07EB5">
        <w:rPr>
          <w:rFonts w:ascii="Cambria" w:hAnsi="Cambria"/>
          <w:sz w:val="22"/>
          <w:szCs w:val="22"/>
        </w:rPr>
        <w:t xml:space="preserve"> the class period for which they are assigned.</w:t>
      </w:r>
    </w:p>
    <w:p w14:paraId="3F4BCB6B" w14:textId="77777777" w:rsidR="004B2866" w:rsidRPr="00A07EB5" w:rsidRDefault="004B2866">
      <w:pPr>
        <w:tabs>
          <w:tab w:val="left" w:pos="360"/>
        </w:tabs>
        <w:rPr>
          <w:rFonts w:ascii="Cambria" w:hAnsi="Cambria"/>
          <w:sz w:val="22"/>
          <w:szCs w:val="22"/>
        </w:rPr>
      </w:pPr>
    </w:p>
    <w:p w14:paraId="59C796D8" w14:textId="77777777" w:rsidR="004B2866" w:rsidRPr="00A07EB5" w:rsidRDefault="004B2866">
      <w:pPr>
        <w:tabs>
          <w:tab w:val="left" w:pos="360"/>
        </w:tabs>
        <w:rPr>
          <w:rFonts w:ascii="Cambria" w:hAnsi="Cambria"/>
          <w:sz w:val="22"/>
          <w:szCs w:val="22"/>
        </w:rPr>
      </w:pPr>
      <w:r w:rsidRPr="00A07EB5">
        <w:rPr>
          <w:rFonts w:ascii="Cambria" w:hAnsi="Cambria"/>
          <w:sz w:val="22"/>
          <w:szCs w:val="22"/>
        </w:rPr>
        <w:t>2.</w:t>
      </w:r>
      <w:r w:rsidRPr="00A07EB5">
        <w:rPr>
          <w:rFonts w:ascii="Cambria" w:hAnsi="Cambria"/>
          <w:sz w:val="22"/>
          <w:szCs w:val="22"/>
        </w:rPr>
        <w:tab/>
      </w:r>
      <w:r w:rsidRPr="00A07EB5">
        <w:rPr>
          <w:rFonts w:ascii="Cambria" w:hAnsi="Cambria"/>
          <w:b/>
          <w:sz w:val="22"/>
          <w:szCs w:val="22"/>
        </w:rPr>
        <w:t>Attendance</w:t>
      </w:r>
      <w:r w:rsidRPr="00A07EB5">
        <w:rPr>
          <w:rFonts w:ascii="Cambria" w:hAnsi="Cambria"/>
          <w:sz w:val="22"/>
          <w:szCs w:val="22"/>
        </w:rPr>
        <w:t xml:space="preserve"> and </w:t>
      </w:r>
      <w:r w:rsidRPr="00A07EB5">
        <w:rPr>
          <w:rFonts w:ascii="Cambria" w:hAnsi="Cambria"/>
          <w:b/>
          <w:sz w:val="22"/>
          <w:szCs w:val="22"/>
        </w:rPr>
        <w:t>participation</w:t>
      </w:r>
      <w:r w:rsidRPr="00A07EB5">
        <w:rPr>
          <w:rFonts w:ascii="Cambria" w:hAnsi="Cambria"/>
          <w:sz w:val="22"/>
          <w:szCs w:val="22"/>
        </w:rPr>
        <w:t xml:space="preserve"> in class.</w:t>
      </w:r>
    </w:p>
    <w:p w14:paraId="58F2C78A" w14:textId="77777777" w:rsidR="004B2866" w:rsidRPr="00A07EB5" w:rsidRDefault="004B2866">
      <w:pPr>
        <w:tabs>
          <w:tab w:val="left" w:pos="360"/>
        </w:tabs>
        <w:rPr>
          <w:rFonts w:ascii="Cambria" w:hAnsi="Cambria"/>
          <w:sz w:val="22"/>
          <w:szCs w:val="22"/>
        </w:rPr>
      </w:pPr>
    </w:p>
    <w:p w14:paraId="74DDE8A0" w14:textId="77777777" w:rsidR="004B2866" w:rsidRPr="00A07EB5" w:rsidRDefault="004B2866">
      <w:pPr>
        <w:tabs>
          <w:tab w:val="left" w:pos="360"/>
        </w:tabs>
        <w:rPr>
          <w:rFonts w:ascii="Cambria" w:hAnsi="Cambria"/>
          <w:sz w:val="22"/>
          <w:szCs w:val="22"/>
        </w:rPr>
      </w:pPr>
      <w:r w:rsidRPr="00A07EB5">
        <w:rPr>
          <w:rFonts w:ascii="Cambria" w:hAnsi="Cambria"/>
          <w:sz w:val="22"/>
          <w:szCs w:val="22"/>
        </w:rPr>
        <w:t>3.</w:t>
      </w:r>
      <w:r w:rsidRPr="00A07EB5">
        <w:rPr>
          <w:rFonts w:ascii="Cambria" w:hAnsi="Cambria"/>
          <w:sz w:val="22"/>
          <w:szCs w:val="22"/>
        </w:rPr>
        <w:tab/>
      </w:r>
      <w:r w:rsidRPr="00A07EB5">
        <w:rPr>
          <w:rFonts w:ascii="Cambria" w:hAnsi="Cambria"/>
          <w:b/>
          <w:sz w:val="22"/>
          <w:szCs w:val="22"/>
        </w:rPr>
        <w:t xml:space="preserve">Quizzes </w:t>
      </w:r>
      <w:r w:rsidRPr="00A07EB5">
        <w:rPr>
          <w:rFonts w:ascii="Cambria" w:hAnsi="Cambria"/>
          <w:sz w:val="22"/>
          <w:szCs w:val="22"/>
        </w:rPr>
        <w:t>and</w:t>
      </w:r>
      <w:r w:rsidRPr="00A07EB5">
        <w:rPr>
          <w:rFonts w:ascii="Cambria" w:hAnsi="Cambria"/>
          <w:b/>
          <w:sz w:val="22"/>
          <w:szCs w:val="22"/>
        </w:rPr>
        <w:t xml:space="preserve"> short written projects</w:t>
      </w:r>
      <w:r w:rsidRPr="00A07EB5">
        <w:rPr>
          <w:rFonts w:ascii="Cambria" w:hAnsi="Cambria"/>
          <w:sz w:val="22"/>
          <w:szCs w:val="22"/>
        </w:rPr>
        <w:t xml:space="preserve"> as assigned by the instructor.</w:t>
      </w:r>
    </w:p>
    <w:p w14:paraId="003226C2" w14:textId="77777777" w:rsidR="004B2866" w:rsidRPr="00A07EB5" w:rsidRDefault="004B2866">
      <w:pPr>
        <w:tabs>
          <w:tab w:val="left" w:pos="360"/>
        </w:tabs>
        <w:rPr>
          <w:rFonts w:ascii="Cambria" w:hAnsi="Cambria"/>
          <w:sz w:val="22"/>
          <w:szCs w:val="22"/>
        </w:rPr>
      </w:pPr>
    </w:p>
    <w:p w14:paraId="1F0591DB" w14:textId="0B4BCDB5" w:rsidR="004B2866" w:rsidRPr="00A07EB5" w:rsidRDefault="004B2866">
      <w:pPr>
        <w:tabs>
          <w:tab w:val="left" w:pos="360"/>
        </w:tabs>
        <w:rPr>
          <w:rFonts w:ascii="Cambria" w:hAnsi="Cambria"/>
          <w:sz w:val="22"/>
          <w:szCs w:val="22"/>
        </w:rPr>
      </w:pPr>
      <w:r w:rsidRPr="00A07EB5">
        <w:rPr>
          <w:rFonts w:ascii="Cambria" w:hAnsi="Cambria"/>
          <w:sz w:val="22"/>
          <w:szCs w:val="22"/>
        </w:rPr>
        <w:t>4.</w:t>
      </w:r>
      <w:r w:rsidRPr="00A07EB5">
        <w:rPr>
          <w:rFonts w:ascii="Cambria" w:hAnsi="Cambria"/>
          <w:sz w:val="22"/>
          <w:szCs w:val="22"/>
        </w:rPr>
        <w:tab/>
      </w:r>
      <w:r w:rsidRPr="00A07EB5">
        <w:rPr>
          <w:rFonts w:ascii="Cambria" w:hAnsi="Cambria"/>
          <w:b/>
          <w:sz w:val="22"/>
          <w:szCs w:val="22"/>
        </w:rPr>
        <w:t>Midterm exam</w:t>
      </w:r>
      <w:r w:rsidR="00424ECE">
        <w:rPr>
          <w:rFonts w:ascii="Cambria" w:hAnsi="Cambria"/>
          <w:sz w:val="22"/>
          <w:szCs w:val="22"/>
        </w:rPr>
        <w:t>, in class on February 4</w:t>
      </w:r>
      <w:r w:rsidRPr="00A07EB5">
        <w:rPr>
          <w:rFonts w:ascii="Cambria" w:hAnsi="Cambria"/>
          <w:sz w:val="22"/>
          <w:szCs w:val="22"/>
        </w:rPr>
        <w:t>.  Please bring a bluebook</w:t>
      </w:r>
      <w:r w:rsidR="00C76436">
        <w:rPr>
          <w:rFonts w:ascii="Cambria" w:hAnsi="Cambria"/>
          <w:sz w:val="22"/>
          <w:szCs w:val="22"/>
        </w:rPr>
        <w:t xml:space="preserve"> and a pen</w:t>
      </w:r>
      <w:r w:rsidRPr="00A07EB5">
        <w:rPr>
          <w:rFonts w:ascii="Cambria" w:hAnsi="Cambria"/>
          <w:sz w:val="22"/>
          <w:szCs w:val="22"/>
        </w:rPr>
        <w:t>.</w:t>
      </w:r>
    </w:p>
    <w:p w14:paraId="33B94CF0" w14:textId="77777777" w:rsidR="004B2866" w:rsidRPr="00A07EB5" w:rsidRDefault="004B2866">
      <w:pPr>
        <w:tabs>
          <w:tab w:val="left" w:pos="360"/>
        </w:tabs>
        <w:rPr>
          <w:rFonts w:ascii="Cambria" w:hAnsi="Cambria"/>
          <w:sz w:val="22"/>
          <w:szCs w:val="22"/>
        </w:rPr>
      </w:pPr>
    </w:p>
    <w:p w14:paraId="66C954E6" w14:textId="72106D38" w:rsidR="004B2866" w:rsidRPr="00A07EB5" w:rsidRDefault="004B2866">
      <w:pPr>
        <w:tabs>
          <w:tab w:val="left" w:pos="360"/>
        </w:tabs>
        <w:rPr>
          <w:rFonts w:ascii="Cambria" w:hAnsi="Cambria"/>
          <w:i/>
          <w:sz w:val="22"/>
          <w:szCs w:val="22"/>
        </w:rPr>
      </w:pPr>
      <w:r w:rsidRPr="00A07EB5">
        <w:rPr>
          <w:rFonts w:ascii="Cambria" w:hAnsi="Cambria"/>
          <w:sz w:val="22"/>
          <w:szCs w:val="22"/>
        </w:rPr>
        <w:t>5.</w:t>
      </w:r>
      <w:r w:rsidRPr="00A07EB5">
        <w:rPr>
          <w:rFonts w:ascii="Cambria" w:hAnsi="Cambria"/>
          <w:sz w:val="22"/>
          <w:szCs w:val="22"/>
        </w:rPr>
        <w:tab/>
      </w:r>
      <w:r w:rsidRPr="00A07EB5">
        <w:rPr>
          <w:rFonts w:ascii="Cambria" w:hAnsi="Cambria"/>
          <w:b/>
          <w:sz w:val="22"/>
          <w:szCs w:val="22"/>
        </w:rPr>
        <w:t>Term paper</w:t>
      </w:r>
      <w:r w:rsidRPr="00A07EB5">
        <w:rPr>
          <w:rFonts w:ascii="Cambria" w:hAnsi="Cambria"/>
          <w:sz w:val="22"/>
          <w:szCs w:val="22"/>
        </w:rPr>
        <w:t xml:space="preserve"> (6-8 pages), due at the beginning of class </w:t>
      </w:r>
      <w:r w:rsidR="00C76436">
        <w:rPr>
          <w:rFonts w:ascii="Cambria" w:hAnsi="Cambria"/>
          <w:sz w:val="22"/>
          <w:szCs w:val="22"/>
        </w:rPr>
        <w:t>on February 25</w:t>
      </w:r>
      <w:r w:rsidRPr="00A07EB5">
        <w:rPr>
          <w:rFonts w:ascii="Cambria" w:hAnsi="Cambria"/>
          <w:sz w:val="22"/>
          <w:szCs w:val="22"/>
        </w:rPr>
        <w:t xml:space="preserve">.  You may write on any topic within the purview of this course, but you must clear that topic with me </w:t>
      </w:r>
      <w:r w:rsidRPr="00A07EB5">
        <w:rPr>
          <w:rFonts w:ascii="Cambria" w:hAnsi="Cambria"/>
          <w:b/>
          <w:sz w:val="22"/>
          <w:szCs w:val="22"/>
        </w:rPr>
        <w:t>before</w:t>
      </w:r>
      <w:r w:rsidRPr="00A07EB5">
        <w:rPr>
          <w:rFonts w:ascii="Cambria" w:hAnsi="Cambria"/>
          <w:sz w:val="22"/>
          <w:szCs w:val="22"/>
        </w:rPr>
        <w:t xml:space="preserve"> you begin to write.  Instructions will be given in class.</w:t>
      </w:r>
    </w:p>
    <w:p w14:paraId="54CAE0DB" w14:textId="77777777" w:rsidR="004B2866" w:rsidRPr="00A07EB5" w:rsidRDefault="004B2866">
      <w:pPr>
        <w:tabs>
          <w:tab w:val="left" w:pos="360"/>
        </w:tabs>
        <w:rPr>
          <w:rFonts w:ascii="Cambria" w:hAnsi="Cambria"/>
          <w:sz w:val="22"/>
          <w:szCs w:val="22"/>
        </w:rPr>
      </w:pPr>
    </w:p>
    <w:p w14:paraId="06212195" w14:textId="5CF05723" w:rsidR="004B2866" w:rsidRPr="00A07EB5" w:rsidRDefault="004B2866">
      <w:pPr>
        <w:tabs>
          <w:tab w:val="left" w:pos="360"/>
        </w:tabs>
        <w:rPr>
          <w:rFonts w:ascii="Cambria" w:hAnsi="Cambria"/>
          <w:sz w:val="22"/>
          <w:szCs w:val="22"/>
        </w:rPr>
      </w:pPr>
      <w:r w:rsidRPr="00A07EB5">
        <w:rPr>
          <w:rFonts w:ascii="Cambria" w:hAnsi="Cambria"/>
          <w:sz w:val="22"/>
          <w:szCs w:val="22"/>
        </w:rPr>
        <w:t>6.</w:t>
      </w:r>
      <w:r w:rsidRPr="00A07EB5">
        <w:rPr>
          <w:rFonts w:ascii="Cambria" w:hAnsi="Cambria"/>
          <w:sz w:val="22"/>
          <w:szCs w:val="22"/>
        </w:rPr>
        <w:tab/>
      </w:r>
      <w:r w:rsidRPr="00A07EB5">
        <w:rPr>
          <w:rFonts w:ascii="Cambria" w:hAnsi="Cambria"/>
          <w:b/>
          <w:sz w:val="22"/>
          <w:szCs w:val="22"/>
        </w:rPr>
        <w:t>Final exam</w:t>
      </w:r>
      <w:r w:rsidR="00C76436">
        <w:rPr>
          <w:rFonts w:ascii="Cambria" w:hAnsi="Cambria"/>
          <w:sz w:val="22"/>
          <w:szCs w:val="22"/>
        </w:rPr>
        <w:t>, Thursday, March 17</w:t>
      </w:r>
      <w:r w:rsidRPr="00A07EB5">
        <w:rPr>
          <w:rFonts w:ascii="Cambria" w:hAnsi="Cambria"/>
          <w:sz w:val="22"/>
          <w:szCs w:val="22"/>
        </w:rPr>
        <w:t>, 4-7 p.m.  Please bring a bluebook</w:t>
      </w:r>
      <w:r w:rsidR="00C76436">
        <w:rPr>
          <w:rFonts w:ascii="Cambria" w:hAnsi="Cambria"/>
          <w:sz w:val="22"/>
          <w:szCs w:val="22"/>
        </w:rPr>
        <w:t xml:space="preserve"> and a pen</w:t>
      </w:r>
      <w:r w:rsidRPr="00A07EB5">
        <w:rPr>
          <w:rFonts w:ascii="Cambria" w:hAnsi="Cambria"/>
          <w:sz w:val="22"/>
          <w:szCs w:val="22"/>
        </w:rPr>
        <w:t>.</w:t>
      </w:r>
    </w:p>
    <w:p w14:paraId="4011F372" w14:textId="77777777" w:rsidR="004B2866" w:rsidRPr="00A07EB5" w:rsidRDefault="004B2866">
      <w:pPr>
        <w:tabs>
          <w:tab w:val="left" w:pos="360"/>
        </w:tabs>
        <w:rPr>
          <w:rFonts w:ascii="Cambria" w:hAnsi="Cambria"/>
          <w:sz w:val="22"/>
          <w:szCs w:val="22"/>
        </w:rPr>
      </w:pPr>
    </w:p>
    <w:p w14:paraId="0BB53D99" w14:textId="77777777" w:rsidR="004B2866" w:rsidRPr="00A07EB5" w:rsidRDefault="004B2866">
      <w:pPr>
        <w:tabs>
          <w:tab w:val="left" w:pos="360"/>
        </w:tabs>
        <w:rPr>
          <w:rFonts w:ascii="Cambria" w:hAnsi="Cambria"/>
          <w:sz w:val="22"/>
          <w:szCs w:val="22"/>
        </w:rPr>
      </w:pPr>
      <w:r w:rsidRPr="00A07EB5">
        <w:rPr>
          <w:rFonts w:ascii="Cambria" w:hAnsi="Cambria"/>
          <w:sz w:val="22"/>
          <w:szCs w:val="22"/>
        </w:rPr>
        <w:t>7.</w:t>
      </w:r>
      <w:r w:rsidRPr="00A07EB5">
        <w:rPr>
          <w:rFonts w:ascii="Cambria" w:hAnsi="Cambria"/>
          <w:sz w:val="22"/>
          <w:szCs w:val="22"/>
        </w:rPr>
        <w:tab/>
      </w:r>
      <w:r w:rsidRPr="00A07EB5">
        <w:rPr>
          <w:rFonts w:ascii="Cambria" w:hAnsi="Cambria"/>
          <w:b/>
          <w:sz w:val="22"/>
          <w:szCs w:val="22"/>
        </w:rPr>
        <w:t>Course evaluation</w:t>
      </w:r>
      <w:r w:rsidRPr="00A07EB5">
        <w:rPr>
          <w:rFonts w:ascii="Cambria" w:hAnsi="Cambria"/>
          <w:sz w:val="22"/>
          <w:szCs w:val="22"/>
        </w:rPr>
        <w:t>, completed in class near the end of the term.</w:t>
      </w:r>
    </w:p>
    <w:p w14:paraId="4308E09C" w14:textId="77777777" w:rsidR="004B2866" w:rsidRPr="00A07EB5" w:rsidRDefault="004B2866">
      <w:pPr>
        <w:tabs>
          <w:tab w:val="left" w:pos="360"/>
        </w:tabs>
        <w:rPr>
          <w:rFonts w:ascii="Cambria" w:hAnsi="Cambria"/>
          <w:sz w:val="22"/>
          <w:szCs w:val="22"/>
        </w:rPr>
      </w:pPr>
    </w:p>
    <w:p w14:paraId="469DAC32" w14:textId="77777777" w:rsidR="004B2866" w:rsidRPr="00A07EB5" w:rsidRDefault="004B2866">
      <w:pPr>
        <w:tabs>
          <w:tab w:val="left" w:pos="360"/>
        </w:tabs>
        <w:rPr>
          <w:rFonts w:ascii="Cambria" w:hAnsi="Cambria"/>
          <w:sz w:val="22"/>
          <w:szCs w:val="22"/>
        </w:rPr>
      </w:pPr>
      <w:r w:rsidRPr="00A07EB5">
        <w:rPr>
          <w:rFonts w:ascii="Cambria" w:hAnsi="Cambria"/>
          <w:sz w:val="22"/>
          <w:szCs w:val="22"/>
        </w:rPr>
        <w:t>8.</w:t>
      </w:r>
      <w:r w:rsidRPr="00A07EB5">
        <w:rPr>
          <w:rFonts w:ascii="Cambria" w:hAnsi="Cambria"/>
          <w:sz w:val="22"/>
          <w:szCs w:val="22"/>
        </w:rPr>
        <w:tab/>
      </w:r>
      <w:r w:rsidRPr="00A07EB5">
        <w:rPr>
          <w:rFonts w:ascii="Cambria" w:hAnsi="Cambria"/>
          <w:b/>
          <w:sz w:val="22"/>
          <w:szCs w:val="22"/>
        </w:rPr>
        <w:t>Self evaluation</w:t>
      </w:r>
      <w:r w:rsidRPr="00A07EB5">
        <w:rPr>
          <w:rFonts w:ascii="Cambria" w:hAnsi="Cambria"/>
          <w:sz w:val="22"/>
          <w:szCs w:val="22"/>
        </w:rPr>
        <w:t>, due at the final exam.  On one side of one sheet of paper, write or type your name; assign yourself an advisory grade; and tell me, in terms of the course objectives, course requirements, grade definitions, or other issues you believe pertinent, why you should have that grade.  I do not promise to give you that grade, but I do promise to read your self evaluation and take it seriously.</w:t>
      </w:r>
    </w:p>
    <w:p w14:paraId="2AC4B936" w14:textId="77777777" w:rsidR="00C76436" w:rsidRDefault="00C76436">
      <w:pPr>
        <w:tabs>
          <w:tab w:val="left" w:pos="360"/>
        </w:tabs>
        <w:rPr>
          <w:rFonts w:ascii="Cambria" w:hAnsi="Cambria"/>
          <w:sz w:val="22"/>
          <w:szCs w:val="22"/>
        </w:rPr>
      </w:pPr>
    </w:p>
    <w:p w14:paraId="14C9D26B" w14:textId="77777777" w:rsidR="008D001A" w:rsidRPr="00A07EB5" w:rsidRDefault="008D001A">
      <w:pPr>
        <w:tabs>
          <w:tab w:val="left" w:pos="360"/>
        </w:tabs>
        <w:rPr>
          <w:rFonts w:ascii="Cambria" w:hAnsi="Cambria"/>
          <w:sz w:val="22"/>
          <w:szCs w:val="22"/>
        </w:rPr>
      </w:pPr>
    </w:p>
    <w:p w14:paraId="224C32EE" w14:textId="77777777" w:rsidR="004B2866" w:rsidRPr="00A07EB5" w:rsidRDefault="004B2866">
      <w:pPr>
        <w:tabs>
          <w:tab w:val="left" w:pos="360"/>
        </w:tabs>
        <w:jc w:val="center"/>
        <w:rPr>
          <w:rFonts w:ascii="Cambria" w:hAnsi="Cambria"/>
          <w:b/>
          <w:sz w:val="22"/>
          <w:szCs w:val="22"/>
          <w:u w:val="single"/>
        </w:rPr>
      </w:pPr>
      <w:r w:rsidRPr="00A07EB5">
        <w:rPr>
          <w:rFonts w:ascii="Cambria" w:hAnsi="Cambria"/>
          <w:b/>
          <w:sz w:val="22"/>
          <w:szCs w:val="22"/>
          <w:u w:val="single"/>
        </w:rPr>
        <w:t>Course Grades</w:t>
      </w:r>
    </w:p>
    <w:p w14:paraId="604A8803" w14:textId="77777777" w:rsidR="004B2866" w:rsidRPr="00A07EB5" w:rsidRDefault="004B2866">
      <w:pPr>
        <w:tabs>
          <w:tab w:val="left" w:pos="360"/>
        </w:tabs>
        <w:rPr>
          <w:rFonts w:ascii="Cambria" w:hAnsi="Cambria"/>
          <w:sz w:val="22"/>
          <w:szCs w:val="22"/>
        </w:rPr>
      </w:pPr>
    </w:p>
    <w:p w14:paraId="2650B3BB" w14:textId="77777777" w:rsidR="004B2866" w:rsidRPr="00A07EB5" w:rsidRDefault="004B2866">
      <w:pPr>
        <w:tabs>
          <w:tab w:val="left" w:pos="360"/>
        </w:tabs>
        <w:rPr>
          <w:rFonts w:ascii="Cambria" w:hAnsi="Cambria"/>
          <w:sz w:val="22"/>
          <w:szCs w:val="22"/>
        </w:rPr>
      </w:pPr>
      <w:r w:rsidRPr="00A07EB5">
        <w:rPr>
          <w:rFonts w:ascii="Cambria" w:hAnsi="Cambria"/>
          <w:sz w:val="22"/>
          <w:szCs w:val="22"/>
        </w:rPr>
        <w:t>Broadly speaking, this is how I view each of the following grades:</w:t>
      </w:r>
    </w:p>
    <w:p w14:paraId="010BE235" w14:textId="77777777" w:rsidR="004B2866" w:rsidRPr="00A07EB5" w:rsidRDefault="004B2866">
      <w:pPr>
        <w:tabs>
          <w:tab w:val="left" w:pos="360"/>
        </w:tabs>
        <w:rPr>
          <w:rFonts w:ascii="Cambria" w:hAnsi="Cambria"/>
          <w:sz w:val="22"/>
          <w:szCs w:val="22"/>
        </w:rPr>
      </w:pPr>
    </w:p>
    <w:p w14:paraId="3FF1B37E" w14:textId="77777777" w:rsidR="004B2866" w:rsidRPr="00A07EB5" w:rsidRDefault="004B2866">
      <w:pPr>
        <w:ind w:left="720" w:hanging="720"/>
        <w:rPr>
          <w:rFonts w:ascii="Cambria" w:hAnsi="Cambria"/>
          <w:sz w:val="22"/>
          <w:szCs w:val="22"/>
        </w:rPr>
      </w:pPr>
      <w:r w:rsidRPr="00A07EB5">
        <w:rPr>
          <w:rFonts w:ascii="Cambria" w:hAnsi="Cambria"/>
          <w:b/>
          <w:sz w:val="22"/>
          <w:szCs w:val="22"/>
        </w:rPr>
        <w:t>A</w:t>
      </w:r>
      <w:r w:rsidRPr="00A07EB5">
        <w:rPr>
          <w:rFonts w:ascii="Cambria" w:hAnsi="Cambria"/>
          <w:sz w:val="22"/>
          <w:szCs w:val="22"/>
        </w:rPr>
        <w:tab/>
        <w:t>You did everything I could possibly ask of you, and you did it extremely well.  You worked very hard, learned a great deal, and showed conspicuous intelligence.  The quality of your work was outstanding.</w:t>
      </w:r>
    </w:p>
    <w:p w14:paraId="367FB102" w14:textId="77777777" w:rsidR="004B2866" w:rsidRPr="00A07EB5" w:rsidRDefault="004B2866">
      <w:pPr>
        <w:ind w:left="720" w:hanging="720"/>
        <w:rPr>
          <w:rFonts w:ascii="Cambria" w:hAnsi="Cambria"/>
          <w:sz w:val="22"/>
          <w:szCs w:val="22"/>
        </w:rPr>
      </w:pPr>
    </w:p>
    <w:p w14:paraId="5BB65C90" w14:textId="77777777" w:rsidR="004B2866" w:rsidRPr="00A07EB5" w:rsidRDefault="004B2866">
      <w:pPr>
        <w:ind w:left="720" w:hanging="720"/>
        <w:rPr>
          <w:rFonts w:ascii="Cambria" w:hAnsi="Cambria"/>
          <w:sz w:val="22"/>
          <w:szCs w:val="22"/>
        </w:rPr>
      </w:pPr>
      <w:r w:rsidRPr="00A07EB5">
        <w:rPr>
          <w:rFonts w:ascii="Cambria" w:hAnsi="Cambria"/>
          <w:b/>
          <w:sz w:val="22"/>
          <w:szCs w:val="22"/>
        </w:rPr>
        <w:t>B</w:t>
      </w:r>
      <w:r w:rsidRPr="00A07EB5">
        <w:rPr>
          <w:rFonts w:ascii="Cambria" w:hAnsi="Cambria"/>
          <w:sz w:val="22"/>
          <w:szCs w:val="22"/>
        </w:rPr>
        <w:tab/>
        <w:t>You did all the work, and you did it well.  You worked hard and learned a good deal.  The quality of your work was good.</w:t>
      </w:r>
    </w:p>
    <w:p w14:paraId="7E09DB0C" w14:textId="77777777" w:rsidR="004B2866" w:rsidRPr="00A07EB5" w:rsidRDefault="004B2866">
      <w:pPr>
        <w:ind w:left="720" w:hanging="720"/>
        <w:rPr>
          <w:rFonts w:ascii="Cambria" w:hAnsi="Cambria"/>
          <w:sz w:val="22"/>
          <w:szCs w:val="22"/>
        </w:rPr>
      </w:pPr>
    </w:p>
    <w:p w14:paraId="5B255A49" w14:textId="77777777" w:rsidR="004B2866" w:rsidRPr="00A07EB5" w:rsidRDefault="004B2866">
      <w:pPr>
        <w:ind w:left="720" w:hanging="720"/>
        <w:rPr>
          <w:rFonts w:ascii="Cambria" w:hAnsi="Cambria"/>
          <w:sz w:val="22"/>
          <w:szCs w:val="22"/>
        </w:rPr>
      </w:pPr>
      <w:r w:rsidRPr="00A07EB5">
        <w:rPr>
          <w:rFonts w:ascii="Cambria" w:hAnsi="Cambria"/>
          <w:b/>
          <w:sz w:val="22"/>
          <w:szCs w:val="22"/>
        </w:rPr>
        <w:t>C</w:t>
      </w:r>
      <w:r w:rsidRPr="00A07EB5">
        <w:rPr>
          <w:rFonts w:ascii="Cambria" w:hAnsi="Cambria"/>
          <w:sz w:val="22"/>
          <w:szCs w:val="22"/>
        </w:rPr>
        <w:tab/>
        <w:t>You did all the work.  It is clear that you learned a number of things, though those things may not hang together in a systematic and critical understanding of the course material.  The quality of your work was adequate.</w:t>
      </w:r>
    </w:p>
    <w:p w14:paraId="43059755" w14:textId="77777777" w:rsidR="004B2866" w:rsidRPr="00A07EB5" w:rsidRDefault="004B2866">
      <w:pPr>
        <w:ind w:left="720" w:hanging="720"/>
        <w:rPr>
          <w:rFonts w:ascii="Cambria" w:hAnsi="Cambria"/>
          <w:sz w:val="22"/>
          <w:szCs w:val="22"/>
        </w:rPr>
      </w:pPr>
    </w:p>
    <w:p w14:paraId="488B7889" w14:textId="77777777" w:rsidR="004B2866" w:rsidRPr="00A07EB5" w:rsidRDefault="004B2866">
      <w:pPr>
        <w:ind w:left="720" w:hanging="720"/>
        <w:rPr>
          <w:rFonts w:ascii="Cambria" w:hAnsi="Cambria"/>
          <w:sz w:val="22"/>
          <w:szCs w:val="22"/>
        </w:rPr>
      </w:pPr>
      <w:r w:rsidRPr="00A07EB5">
        <w:rPr>
          <w:rFonts w:ascii="Cambria" w:hAnsi="Cambria"/>
          <w:b/>
          <w:sz w:val="22"/>
          <w:szCs w:val="22"/>
        </w:rPr>
        <w:t>D</w:t>
      </w:r>
      <w:r w:rsidRPr="00A07EB5">
        <w:rPr>
          <w:rFonts w:ascii="Cambria" w:hAnsi="Cambria"/>
          <w:sz w:val="22"/>
          <w:szCs w:val="22"/>
        </w:rPr>
        <w:tab/>
        <w:t>You did most of the work, including all the major course requirements.  You may have learned some things, but it is not clear that you learned anything important.  The quality of your work was less than adequate.</w:t>
      </w:r>
    </w:p>
    <w:p w14:paraId="299C05C0" w14:textId="77777777" w:rsidR="004B2866" w:rsidRPr="00A07EB5" w:rsidRDefault="004B2866">
      <w:pPr>
        <w:ind w:left="720" w:hanging="720"/>
        <w:rPr>
          <w:rFonts w:ascii="Cambria" w:hAnsi="Cambria"/>
          <w:sz w:val="22"/>
          <w:szCs w:val="22"/>
        </w:rPr>
      </w:pPr>
    </w:p>
    <w:p w14:paraId="61955264" w14:textId="77777777" w:rsidR="004B2866" w:rsidRPr="00A07EB5" w:rsidRDefault="004B2866">
      <w:pPr>
        <w:ind w:left="720" w:hanging="720"/>
        <w:rPr>
          <w:rFonts w:ascii="Cambria" w:hAnsi="Cambria"/>
          <w:sz w:val="22"/>
          <w:szCs w:val="22"/>
        </w:rPr>
      </w:pPr>
      <w:r w:rsidRPr="00A07EB5">
        <w:rPr>
          <w:rFonts w:ascii="Cambria" w:hAnsi="Cambria"/>
          <w:b/>
          <w:sz w:val="22"/>
          <w:szCs w:val="22"/>
        </w:rPr>
        <w:t>F</w:t>
      </w:r>
      <w:r w:rsidRPr="00A07EB5">
        <w:rPr>
          <w:rFonts w:ascii="Cambria" w:hAnsi="Cambria"/>
          <w:sz w:val="22"/>
          <w:szCs w:val="22"/>
        </w:rPr>
        <w:tab/>
        <w:t>You have demonstrated an obstinate ignorance.  You did not complete the course requirements.  You have proved unwilling or unable to do college level work in this subject area.</w:t>
      </w:r>
    </w:p>
    <w:p w14:paraId="7D1A933C" w14:textId="77777777" w:rsidR="002F4DF5" w:rsidRPr="00A07EB5" w:rsidRDefault="002F4DF5">
      <w:pPr>
        <w:rPr>
          <w:rFonts w:ascii="Cambria" w:hAnsi="Cambria"/>
          <w:b/>
          <w:sz w:val="22"/>
          <w:szCs w:val="22"/>
          <w:u w:val="single"/>
        </w:rPr>
      </w:pPr>
    </w:p>
    <w:p w14:paraId="3B73592A" w14:textId="77777777" w:rsidR="008D001A" w:rsidRDefault="008D001A">
      <w:pPr>
        <w:rPr>
          <w:rFonts w:ascii="Cambria" w:hAnsi="Cambria"/>
          <w:b/>
          <w:sz w:val="22"/>
          <w:szCs w:val="22"/>
          <w:u w:val="single"/>
        </w:rPr>
      </w:pPr>
      <w:r>
        <w:rPr>
          <w:rFonts w:ascii="Cambria" w:hAnsi="Cambria"/>
          <w:b/>
          <w:sz w:val="22"/>
          <w:szCs w:val="22"/>
          <w:u w:val="single"/>
        </w:rPr>
        <w:br w:type="page"/>
      </w:r>
    </w:p>
    <w:p w14:paraId="2319BC7F" w14:textId="1D9A170F" w:rsidR="004B2866" w:rsidRPr="00A07EB5" w:rsidRDefault="004B2866">
      <w:pPr>
        <w:ind w:left="720" w:hanging="720"/>
        <w:jc w:val="center"/>
        <w:rPr>
          <w:rFonts w:ascii="Cambria" w:hAnsi="Cambria"/>
          <w:sz w:val="22"/>
          <w:szCs w:val="22"/>
          <w:u w:val="single"/>
        </w:rPr>
      </w:pPr>
      <w:r w:rsidRPr="00A07EB5">
        <w:rPr>
          <w:rFonts w:ascii="Cambria" w:hAnsi="Cambria"/>
          <w:b/>
          <w:sz w:val="22"/>
          <w:szCs w:val="22"/>
          <w:u w:val="single"/>
        </w:rPr>
        <w:lastRenderedPageBreak/>
        <w:t>Considerations in Grading</w:t>
      </w:r>
    </w:p>
    <w:p w14:paraId="2D6124D6" w14:textId="77777777" w:rsidR="004B2866" w:rsidRPr="00A07EB5" w:rsidRDefault="004B2866">
      <w:pPr>
        <w:ind w:left="720" w:hanging="720"/>
        <w:rPr>
          <w:rFonts w:ascii="Cambria" w:hAnsi="Cambria"/>
          <w:sz w:val="22"/>
          <w:szCs w:val="22"/>
        </w:rPr>
      </w:pPr>
    </w:p>
    <w:p w14:paraId="02CEF146" w14:textId="77777777" w:rsidR="004B2866" w:rsidRPr="00A07EB5" w:rsidRDefault="004B2866">
      <w:pPr>
        <w:rPr>
          <w:rFonts w:ascii="Cambria" w:hAnsi="Cambria"/>
          <w:sz w:val="22"/>
          <w:szCs w:val="22"/>
        </w:rPr>
      </w:pPr>
      <w:r w:rsidRPr="00A07EB5">
        <w:rPr>
          <w:rFonts w:ascii="Cambria" w:hAnsi="Cambria"/>
          <w:sz w:val="22"/>
          <w:szCs w:val="22"/>
        </w:rPr>
        <w:t>The following are some aspects of learning that strike me as important.  They will go into the grade I give you.  These factors are listed in roughly descending order of importance.  If you think any criteria should be added or deleted in your case, please speak to me.</w:t>
      </w:r>
    </w:p>
    <w:p w14:paraId="580AC180" w14:textId="77777777" w:rsidR="004B2866" w:rsidRPr="00A07EB5" w:rsidRDefault="004B2866">
      <w:pPr>
        <w:rPr>
          <w:rFonts w:ascii="Cambria" w:hAnsi="Cambria"/>
          <w:sz w:val="22"/>
          <w:szCs w:val="22"/>
        </w:rPr>
      </w:pPr>
    </w:p>
    <w:p w14:paraId="2FAE38C0" w14:textId="77777777" w:rsidR="004B2866" w:rsidRPr="00A07EB5" w:rsidRDefault="004B2866">
      <w:pPr>
        <w:ind w:left="720" w:hanging="360"/>
        <w:rPr>
          <w:rFonts w:ascii="Cambria" w:hAnsi="Cambria"/>
          <w:sz w:val="22"/>
          <w:szCs w:val="22"/>
        </w:rPr>
      </w:pPr>
      <w:r w:rsidRPr="00A07EB5">
        <w:rPr>
          <w:rFonts w:ascii="Cambria" w:hAnsi="Cambria"/>
          <w:sz w:val="22"/>
          <w:szCs w:val="22"/>
        </w:rPr>
        <w:t>1.</w:t>
      </w:r>
      <w:r w:rsidRPr="00A07EB5">
        <w:rPr>
          <w:rFonts w:ascii="Cambria" w:hAnsi="Cambria"/>
          <w:sz w:val="22"/>
          <w:szCs w:val="22"/>
        </w:rPr>
        <w:tab/>
        <w:t>How much I believe you learned in this class.</w:t>
      </w:r>
    </w:p>
    <w:p w14:paraId="49C3E1C9" w14:textId="77777777" w:rsidR="004B2866" w:rsidRPr="00A07EB5" w:rsidRDefault="004B2866">
      <w:pPr>
        <w:ind w:left="720" w:hanging="360"/>
        <w:rPr>
          <w:rFonts w:ascii="Cambria" w:hAnsi="Cambria"/>
          <w:sz w:val="22"/>
          <w:szCs w:val="22"/>
        </w:rPr>
      </w:pPr>
      <w:r w:rsidRPr="00A07EB5">
        <w:rPr>
          <w:rFonts w:ascii="Cambria" w:hAnsi="Cambria"/>
          <w:sz w:val="22"/>
          <w:szCs w:val="22"/>
        </w:rPr>
        <w:t>2.</w:t>
      </w:r>
      <w:r w:rsidRPr="00A07EB5">
        <w:rPr>
          <w:rFonts w:ascii="Cambria" w:hAnsi="Cambria"/>
          <w:sz w:val="22"/>
          <w:szCs w:val="22"/>
        </w:rPr>
        <w:tab/>
        <w:t>Objective quality of your written work.  I am interested less in how many facts you can recall than in how well you think, how you put together concepts, how you express them on paper.</w:t>
      </w:r>
    </w:p>
    <w:p w14:paraId="7AB9B328" w14:textId="77777777" w:rsidR="004B2866" w:rsidRPr="00A07EB5" w:rsidRDefault="004B2866">
      <w:pPr>
        <w:ind w:left="720" w:hanging="360"/>
        <w:rPr>
          <w:rFonts w:ascii="Cambria" w:hAnsi="Cambria"/>
          <w:sz w:val="22"/>
          <w:szCs w:val="22"/>
        </w:rPr>
      </w:pPr>
      <w:r w:rsidRPr="00A07EB5">
        <w:rPr>
          <w:rFonts w:ascii="Cambria" w:hAnsi="Cambria"/>
          <w:sz w:val="22"/>
          <w:szCs w:val="22"/>
        </w:rPr>
        <w:t>3.</w:t>
      </w:r>
      <w:r w:rsidRPr="00A07EB5">
        <w:rPr>
          <w:rFonts w:ascii="Cambria" w:hAnsi="Cambria"/>
          <w:sz w:val="22"/>
          <w:szCs w:val="22"/>
        </w:rPr>
        <w:tab/>
        <w:t>Your oral contributions in class.</w:t>
      </w:r>
    </w:p>
    <w:p w14:paraId="411B0F40" w14:textId="77777777" w:rsidR="004B2866" w:rsidRPr="00A07EB5" w:rsidRDefault="004B2866">
      <w:pPr>
        <w:ind w:left="720" w:hanging="360"/>
        <w:rPr>
          <w:rFonts w:ascii="Cambria" w:hAnsi="Cambria"/>
          <w:sz w:val="22"/>
          <w:szCs w:val="22"/>
        </w:rPr>
      </w:pPr>
      <w:r w:rsidRPr="00A07EB5">
        <w:rPr>
          <w:rFonts w:ascii="Cambria" w:hAnsi="Cambria"/>
          <w:sz w:val="22"/>
          <w:szCs w:val="22"/>
        </w:rPr>
        <w:t>4.</w:t>
      </w:r>
      <w:r w:rsidRPr="00A07EB5">
        <w:rPr>
          <w:rFonts w:ascii="Cambria" w:hAnsi="Cambria"/>
          <w:sz w:val="22"/>
          <w:szCs w:val="22"/>
        </w:rPr>
        <w:tab/>
        <w:t>How hard you worked.</w:t>
      </w:r>
    </w:p>
    <w:p w14:paraId="4624DEB2" w14:textId="77777777" w:rsidR="004B2866" w:rsidRPr="00A07EB5" w:rsidRDefault="004B2866">
      <w:pPr>
        <w:ind w:left="720" w:hanging="360"/>
        <w:rPr>
          <w:rFonts w:ascii="Cambria" w:hAnsi="Cambria"/>
          <w:sz w:val="22"/>
          <w:szCs w:val="22"/>
        </w:rPr>
      </w:pPr>
      <w:r w:rsidRPr="00A07EB5">
        <w:rPr>
          <w:rFonts w:ascii="Cambria" w:hAnsi="Cambria"/>
          <w:sz w:val="22"/>
          <w:szCs w:val="22"/>
        </w:rPr>
        <w:t>5.</w:t>
      </w:r>
      <w:r w:rsidRPr="00A07EB5">
        <w:rPr>
          <w:rFonts w:ascii="Cambria" w:hAnsi="Cambria"/>
          <w:sz w:val="22"/>
          <w:szCs w:val="22"/>
        </w:rPr>
        <w:tab/>
        <w:t>Your involvement in the class as a community—how much you helped other class members.</w:t>
      </w:r>
    </w:p>
    <w:p w14:paraId="0F802158" w14:textId="77777777" w:rsidR="004B2866" w:rsidRPr="00A07EB5" w:rsidRDefault="004B2866">
      <w:pPr>
        <w:ind w:left="720" w:hanging="720"/>
        <w:rPr>
          <w:rFonts w:ascii="Cambria" w:hAnsi="Cambria"/>
          <w:sz w:val="22"/>
          <w:szCs w:val="22"/>
        </w:rPr>
      </w:pPr>
    </w:p>
    <w:p w14:paraId="418BD5CE" w14:textId="77777777" w:rsidR="004B2866" w:rsidRPr="00A07EB5" w:rsidRDefault="004B2866">
      <w:pPr>
        <w:rPr>
          <w:rFonts w:ascii="Cambria" w:hAnsi="Cambria"/>
          <w:sz w:val="22"/>
          <w:szCs w:val="22"/>
        </w:rPr>
      </w:pPr>
      <w:r w:rsidRPr="00A07EB5">
        <w:rPr>
          <w:rFonts w:ascii="Cambria" w:hAnsi="Cambria"/>
          <w:sz w:val="22"/>
          <w:szCs w:val="22"/>
        </w:rPr>
        <w:t xml:space="preserve">While the above paragraph describes how I will arrive at your grade, I find students frequently want to know how I view the relative weights of  the various course requirements.  </w:t>
      </w:r>
      <w:r w:rsidRPr="00A07EB5">
        <w:rPr>
          <w:rFonts w:ascii="Cambria" w:hAnsi="Cambria"/>
          <w:i/>
          <w:sz w:val="22"/>
          <w:szCs w:val="22"/>
        </w:rPr>
        <w:t>Very roughly</w:t>
      </w:r>
      <w:r w:rsidRPr="00A07EB5">
        <w:rPr>
          <w:rFonts w:ascii="Cambria" w:hAnsi="Cambria"/>
          <w:sz w:val="22"/>
          <w:szCs w:val="22"/>
        </w:rPr>
        <w:t>, I see them about like this:</w:t>
      </w:r>
    </w:p>
    <w:p w14:paraId="2C961974" w14:textId="77777777" w:rsidR="004B2866" w:rsidRPr="00A07EB5" w:rsidRDefault="004B2866">
      <w:pPr>
        <w:rPr>
          <w:rFonts w:ascii="Cambria" w:hAnsi="Cambria"/>
          <w:sz w:val="22"/>
          <w:szCs w:val="22"/>
        </w:rPr>
      </w:pPr>
    </w:p>
    <w:p w14:paraId="155B33E9" w14:textId="77777777" w:rsidR="004B2866" w:rsidRPr="00A07EB5" w:rsidRDefault="004B2866">
      <w:pPr>
        <w:tabs>
          <w:tab w:val="left" w:pos="360"/>
        </w:tabs>
        <w:rPr>
          <w:rFonts w:ascii="Cambria" w:hAnsi="Cambria"/>
          <w:sz w:val="22"/>
          <w:szCs w:val="22"/>
        </w:rPr>
      </w:pPr>
      <w:r w:rsidRPr="00A07EB5">
        <w:rPr>
          <w:rFonts w:ascii="Cambria" w:hAnsi="Cambria"/>
          <w:sz w:val="22"/>
          <w:szCs w:val="22"/>
        </w:rPr>
        <w:tab/>
      </w:r>
      <w:r w:rsidRPr="00A07EB5">
        <w:rPr>
          <w:rFonts w:ascii="Cambria" w:hAnsi="Cambria"/>
          <w:sz w:val="22"/>
          <w:szCs w:val="22"/>
        </w:rPr>
        <w:tab/>
        <w:t>Attendance, participation, self evaluation, worksheets, quizzes</w:t>
      </w:r>
      <w:r w:rsidRPr="00A07EB5">
        <w:rPr>
          <w:rFonts w:ascii="Cambria" w:hAnsi="Cambria"/>
          <w:sz w:val="22"/>
          <w:szCs w:val="22"/>
        </w:rPr>
        <w:tab/>
        <w:t>25%</w:t>
      </w:r>
    </w:p>
    <w:p w14:paraId="66E33108" w14:textId="5802044A" w:rsidR="004B2866" w:rsidRPr="00A07EB5" w:rsidRDefault="004B2866">
      <w:pPr>
        <w:tabs>
          <w:tab w:val="left" w:pos="360"/>
        </w:tabs>
        <w:rPr>
          <w:rFonts w:ascii="Cambria" w:hAnsi="Cambria"/>
          <w:sz w:val="22"/>
          <w:szCs w:val="22"/>
        </w:rPr>
      </w:pPr>
      <w:r w:rsidRPr="00A07EB5">
        <w:rPr>
          <w:rFonts w:ascii="Cambria" w:hAnsi="Cambria"/>
          <w:sz w:val="22"/>
          <w:szCs w:val="22"/>
        </w:rPr>
        <w:tab/>
      </w:r>
      <w:r w:rsidRPr="00A07EB5">
        <w:rPr>
          <w:rFonts w:ascii="Cambria" w:hAnsi="Cambria"/>
          <w:sz w:val="22"/>
          <w:szCs w:val="22"/>
        </w:rPr>
        <w:tab/>
        <w:t>Midterm exam</w:t>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00C76436">
        <w:rPr>
          <w:rFonts w:ascii="Cambria" w:hAnsi="Cambria"/>
          <w:sz w:val="22"/>
          <w:szCs w:val="22"/>
        </w:rPr>
        <w:tab/>
      </w:r>
      <w:r w:rsidRPr="00A07EB5">
        <w:rPr>
          <w:rFonts w:ascii="Cambria" w:hAnsi="Cambria"/>
          <w:sz w:val="22"/>
          <w:szCs w:val="22"/>
        </w:rPr>
        <w:t>25</w:t>
      </w:r>
    </w:p>
    <w:p w14:paraId="34DCF35F" w14:textId="77777777" w:rsidR="004B2866" w:rsidRPr="00A07EB5" w:rsidRDefault="004B2866">
      <w:pPr>
        <w:tabs>
          <w:tab w:val="left" w:pos="360"/>
        </w:tabs>
        <w:rPr>
          <w:rFonts w:ascii="Cambria" w:hAnsi="Cambria"/>
          <w:sz w:val="22"/>
          <w:szCs w:val="22"/>
        </w:rPr>
      </w:pPr>
      <w:r w:rsidRPr="00A07EB5">
        <w:rPr>
          <w:rFonts w:ascii="Cambria" w:hAnsi="Cambria"/>
          <w:sz w:val="22"/>
          <w:szCs w:val="22"/>
        </w:rPr>
        <w:tab/>
      </w:r>
      <w:r w:rsidRPr="00A07EB5">
        <w:rPr>
          <w:rFonts w:ascii="Cambria" w:hAnsi="Cambria"/>
          <w:sz w:val="22"/>
          <w:szCs w:val="22"/>
        </w:rPr>
        <w:tab/>
        <w:t>Term Paper</w:t>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25</w:t>
      </w:r>
    </w:p>
    <w:p w14:paraId="1B7159D5" w14:textId="77777777" w:rsidR="004B2866" w:rsidRPr="00A07EB5" w:rsidRDefault="004B2866">
      <w:pPr>
        <w:tabs>
          <w:tab w:val="left" w:pos="360"/>
        </w:tabs>
        <w:rPr>
          <w:rFonts w:ascii="Cambria" w:hAnsi="Cambria"/>
          <w:sz w:val="22"/>
          <w:szCs w:val="22"/>
        </w:rPr>
      </w:pPr>
      <w:r w:rsidRPr="00A07EB5">
        <w:rPr>
          <w:rFonts w:ascii="Cambria" w:hAnsi="Cambria"/>
          <w:sz w:val="22"/>
          <w:szCs w:val="22"/>
        </w:rPr>
        <w:tab/>
      </w:r>
      <w:r w:rsidRPr="00A07EB5">
        <w:rPr>
          <w:rFonts w:ascii="Cambria" w:hAnsi="Cambria"/>
          <w:sz w:val="22"/>
          <w:szCs w:val="22"/>
        </w:rPr>
        <w:tab/>
        <w:t>Final exam</w:t>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r>
      <w:r w:rsidRPr="00A07EB5">
        <w:rPr>
          <w:rFonts w:ascii="Cambria" w:hAnsi="Cambria"/>
          <w:sz w:val="22"/>
          <w:szCs w:val="22"/>
        </w:rPr>
        <w:tab/>
        <w:t>25</w:t>
      </w:r>
    </w:p>
    <w:p w14:paraId="668FFD72" w14:textId="77777777" w:rsidR="004B2866" w:rsidRPr="00A07EB5" w:rsidRDefault="004B2866">
      <w:pPr>
        <w:rPr>
          <w:rFonts w:ascii="Cambria" w:hAnsi="Cambria"/>
          <w:sz w:val="22"/>
          <w:szCs w:val="22"/>
        </w:rPr>
      </w:pPr>
    </w:p>
    <w:p w14:paraId="3CFAD9AD" w14:textId="77777777" w:rsidR="004B2866" w:rsidRPr="00A07EB5" w:rsidRDefault="004B2866">
      <w:pPr>
        <w:rPr>
          <w:rFonts w:ascii="Cambria" w:hAnsi="Cambria"/>
          <w:sz w:val="22"/>
          <w:szCs w:val="22"/>
        </w:rPr>
      </w:pPr>
      <w:r w:rsidRPr="00A07EB5">
        <w:rPr>
          <w:rFonts w:ascii="Cambria" w:hAnsi="Cambria"/>
          <w:sz w:val="22"/>
          <w:szCs w:val="22"/>
        </w:rPr>
        <w:t>I reserve the right to adjust the percentages in individual cases so that each student's final grade will best reflect my judgment of how much she or he has learned in this course.</w:t>
      </w:r>
    </w:p>
    <w:p w14:paraId="606B6326" w14:textId="77777777" w:rsidR="00C76436" w:rsidRDefault="00C76436">
      <w:pPr>
        <w:tabs>
          <w:tab w:val="left" w:pos="360"/>
        </w:tabs>
        <w:rPr>
          <w:rFonts w:ascii="Cambria" w:hAnsi="Cambria"/>
          <w:sz w:val="22"/>
          <w:szCs w:val="22"/>
        </w:rPr>
      </w:pPr>
    </w:p>
    <w:p w14:paraId="53307B5F" w14:textId="77777777" w:rsidR="008D001A" w:rsidRPr="00A07EB5" w:rsidRDefault="008D001A">
      <w:pPr>
        <w:tabs>
          <w:tab w:val="left" w:pos="360"/>
        </w:tabs>
        <w:rPr>
          <w:rFonts w:ascii="Cambria" w:hAnsi="Cambria"/>
          <w:sz w:val="22"/>
          <w:szCs w:val="22"/>
        </w:rPr>
      </w:pPr>
    </w:p>
    <w:p w14:paraId="352930D5" w14:textId="77777777" w:rsidR="004B2866" w:rsidRPr="00A07EB5" w:rsidRDefault="004B2866">
      <w:pPr>
        <w:tabs>
          <w:tab w:val="left" w:pos="360"/>
        </w:tabs>
        <w:jc w:val="center"/>
        <w:rPr>
          <w:rFonts w:ascii="Cambria" w:hAnsi="Cambria"/>
          <w:b/>
          <w:sz w:val="22"/>
          <w:szCs w:val="22"/>
          <w:u w:val="single"/>
        </w:rPr>
      </w:pPr>
      <w:r w:rsidRPr="00A07EB5">
        <w:rPr>
          <w:rFonts w:ascii="Cambria" w:hAnsi="Cambria"/>
          <w:b/>
          <w:sz w:val="22"/>
          <w:szCs w:val="22"/>
          <w:u w:val="single"/>
        </w:rPr>
        <w:t>Course Policies</w:t>
      </w:r>
    </w:p>
    <w:p w14:paraId="084330BA" w14:textId="77777777" w:rsidR="004B2866" w:rsidRPr="00A07EB5" w:rsidRDefault="004B2866">
      <w:pPr>
        <w:tabs>
          <w:tab w:val="left" w:pos="360"/>
        </w:tabs>
        <w:rPr>
          <w:rFonts w:ascii="Cambria" w:hAnsi="Cambria"/>
          <w:b/>
          <w:sz w:val="22"/>
          <w:szCs w:val="22"/>
        </w:rPr>
      </w:pPr>
    </w:p>
    <w:p w14:paraId="59B45EF7" w14:textId="77777777" w:rsidR="00561FAF" w:rsidRDefault="004B2866">
      <w:pPr>
        <w:tabs>
          <w:tab w:val="left" w:pos="360"/>
        </w:tabs>
        <w:rPr>
          <w:rFonts w:ascii="Cambria" w:hAnsi="Cambria"/>
          <w:b/>
          <w:sz w:val="22"/>
          <w:szCs w:val="22"/>
        </w:rPr>
      </w:pPr>
      <w:r w:rsidRPr="00A07EB5">
        <w:rPr>
          <w:rFonts w:ascii="Cambria" w:hAnsi="Cambria"/>
          <w:b/>
          <w:sz w:val="22"/>
          <w:szCs w:val="22"/>
        </w:rPr>
        <w:t>Late Papers and Exams</w:t>
      </w:r>
    </w:p>
    <w:p w14:paraId="1D036A5C" w14:textId="77777777" w:rsidR="00561FAF" w:rsidRDefault="00561FAF">
      <w:pPr>
        <w:tabs>
          <w:tab w:val="left" w:pos="360"/>
        </w:tabs>
        <w:rPr>
          <w:rFonts w:ascii="Cambria" w:hAnsi="Cambria"/>
          <w:b/>
          <w:sz w:val="22"/>
          <w:szCs w:val="22"/>
        </w:rPr>
      </w:pPr>
    </w:p>
    <w:p w14:paraId="38563987" w14:textId="77AC0331" w:rsidR="004B2866" w:rsidRPr="00B542EE" w:rsidRDefault="004B2866">
      <w:pPr>
        <w:tabs>
          <w:tab w:val="left" w:pos="360"/>
        </w:tabs>
        <w:rPr>
          <w:rFonts w:ascii="Cambria" w:hAnsi="Cambria"/>
          <w:b/>
          <w:sz w:val="22"/>
          <w:szCs w:val="22"/>
        </w:rPr>
      </w:pPr>
      <w:r w:rsidRPr="00A07EB5">
        <w:rPr>
          <w:rFonts w:ascii="Cambria" w:hAnsi="Cambria"/>
          <w:sz w:val="22"/>
          <w:szCs w:val="22"/>
        </w:rPr>
        <w:t>No late assignments or makeup exams will be allowed, unless an emergency arises that is beyond the student's control.  A plane ticket or a ride home is not an emergency beyond the student's control.</w:t>
      </w:r>
    </w:p>
    <w:p w14:paraId="5EE9CF46" w14:textId="77777777" w:rsidR="004B2866" w:rsidRPr="00A07EB5" w:rsidRDefault="004B2866">
      <w:pPr>
        <w:tabs>
          <w:tab w:val="left" w:pos="360"/>
        </w:tabs>
        <w:rPr>
          <w:rFonts w:ascii="Cambria" w:hAnsi="Cambria"/>
          <w:sz w:val="22"/>
          <w:szCs w:val="22"/>
        </w:rPr>
      </w:pPr>
    </w:p>
    <w:p w14:paraId="41952BF0" w14:textId="77777777" w:rsidR="00561FAF" w:rsidRDefault="004B2866" w:rsidP="00B542EE">
      <w:pPr>
        <w:outlineLvl w:val="0"/>
        <w:rPr>
          <w:rFonts w:ascii="Cambria" w:hAnsi="Cambria"/>
          <w:b/>
          <w:sz w:val="22"/>
          <w:szCs w:val="22"/>
        </w:rPr>
      </w:pPr>
      <w:r w:rsidRPr="00A07EB5">
        <w:rPr>
          <w:rFonts w:ascii="Cambria" w:hAnsi="Cambria"/>
          <w:b/>
          <w:sz w:val="22"/>
          <w:szCs w:val="22"/>
        </w:rPr>
        <w:t>Electronic Devices</w:t>
      </w:r>
    </w:p>
    <w:p w14:paraId="70991819" w14:textId="77777777" w:rsidR="00561FAF" w:rsidRDefault="00561FAF" w:rsidP="00B542EE">
      <w:pPr>
        <w:outlineLvl w:val="0"/>
        <w:rPr>
          <w:rFonts w:ascii="Cambria" w:hAnsi="Cambria"/>
          <w:b/>
          <w:sz w:val="22"/>
          <w:szCs w:val="22"/>
        </w:rPr>
      </w:pPr>
    </w:p>
    <w:p w14:paraId="41334B9D" w14:textId="12C37CD8" w:rsidR="004B2866" w:rsidRPr="00B542EE" w:rsidRDefault="004B2866" w:rsidP="00B542EE">
      <w:pPr>
        <w:outlineLvl w:val="0"/>
        <w:rPr>
          <w:rFonts w:ascii="Cambria" w:hAnsi="Cambria"/>
          <w:b/>
          <w:sz w:val="22"/>
          <w:szCs w:val="22"/>
        </w:rPr>
      </w:pPr>
      <w:r w:rsidRPr="00A07EB5">
        <w:rPr>
          <w:rFonts w:ascii="Cambria" w:hAnsi="Cambria"/>
          <w:sz w:val="22"/>
          <w:szCs w:val="22"/>
        </w:rPr>
        <w:t>No cell phones, laptop computers, cameras, or recording devices are allowed in this course.  The instructor explicitly does not give anyone permission to record his picture or spoken words.</w:t>
      </w:r>
    </w:p>
    <w:p w14:paraId="67E8A0C6" w14:textId="77777777" w:rsidR="004B2866" w:rsidRDefault="004B2866">
      <w:pPr>
        <w:rPr>
          <w:rFonts w:ascii="Cambria" w:hAnsi="Cambria"/>
          <w:sz w:val="22"/>
          <w:szCs w:val="22"/>
        </w:rPr>
      </w:pPr>
    </w:p>
    <w:p w14:paraId="41427669" w14:textId="77777777" w:rsidR="00561FAF" w:rsidRDefault="00B542EE" w:rsidP="00B542EE">
      <w:pPr>
        <w:rPr>
          <w:rFonts w:ascii="Cambria" w:hAnsi="Cambria"/>
          <w:sz w:val="22"/>
        </w:rPr>
      </w:pPr>
      <w:r>
        <w:rPr>
          <w:rFonts w:ascii="Cambria" w:hAnsi="Cambria"/>
          <w:b/>
          <w:sz w:val="22"/>
        </w:rPr>
        <w:t>P</w:t>
      </w:r>
      <w:r w:rsidRPr="00B542EE">
        <w:rPr>
          <w:rFonts w:ascii="Cambria" w:hAnsi="Cambria"/>
          <w:b/>
          <w:sz w:val="22"/>
        </w:rPr>
        <w:t>lagiarism</w:t>
      </w:r>
    </w:p>
    <w:p w14:paraId="0AA0807D" w14:textId="77777777" w:rsidR="00561FAF" w:rsidRDefault="00561FAF" w:rsidP="00B542EE">
      <w:pPr>
        <w:rPr>
          <w:rFonts w:ascii="Cambria" w:hAnsi="Cambria"/>
          <w:sz w:val="22"/>
        </w:rPr>
      </w:pPr>
    </w:p>
    <w:p w14:paraId="583D56E7" w14:textId="2DC57183" w:rsidR="00B542EE" w:rsidRPr="00B542EE" w:rsidRDefault="00B542EE" w:rsidP="00B542EE">
      <w:pPr>
        <w:rPr>
          <w:rFonts w:ascii="Cambria" w:hAnsi="Cambria"/>
          <w:sz w:val="22"/>
        </w:rPr>
      </w:pPr>
      <w:r w:rsidRPr="00B542EE">
        <w:rPr>
          <w:rFonts w:ascii="Cambria" w:hAnsi="Cambria"/>
          <w:sz w:val="22"/>
        </w:rPr>
        <w:t xml:space="preserve">Don’t do it.  Plagiarism is using another person’s words or ideas and presenting them as if they were your own.  It is the worst crime you can commit in the intellectual world.  If you are unsure about what plagiarism is or whether you have transgressed, ask </w:t>
      </w:r>
      <w:r>
        <w:rPr>
          <w:rFonts w:ascii="Cambria" w:hAnsi="Cambria"/>
          <w:sz w:val="22"/>
        </w:rPr>
        <w:t>the instructor</w:t>
      </w:r>
      <w:r w:rsidRPr="00B542EE">
        <w:rPr>
          <w:rFonts w:ascii="Cambria" w:hAnsi="Cambria"/>
          <w:sz w:val="22"/>
        </w:rPr>
        <w:t xml:space="preserve">.  If you plagiarize and are caught—and you will be caught—your punishment will be swift and painful.  You will fail the course and your name will be turned over to the Dean of Undergraduate Study for disciplinary action, which can include expulsion from the university.  Don't do it.  If you're behind and in trouble, talk with </w:t>
      </w:r>
      <w:r>
        <w:rPr>
          <w:rFonts w:ascii="Cambria" w:hAnsi="Cambria"/>
          <w:sz w:val="22"/>
        </w:rPr>
        <w:t>the professor</w:t>
      </w:r>
      <w:r w:rsidRPr="00B542EE">
        <w:rPr>
          <w:rFonts w:ascii="Cambria" w:hAnsi="Cambria"/>
          <w:sz w:val="22"/>
        </w:rPr>
        <w:t>.</w:t>
      </w:r>
    </w:p>
    <w:p w14:paraId="349F2438" w14:textId="77777777" w:rsidR="00B542EE" w:rsidRPr="00A07EB5" w:rsidRDefault="00B542EE">
      <w:pPr>
        <w:rPr>
          <w:rFonts w:ascii="Cambria" w:hAnsi="Cambria"/>
          <w:sz w:val="22"/>
          <w:szCs w:val="22"/>
        </w:rPr>
      </w:pPr>
    </w:p>
    <w:p w14:paraId="0A5056FD" w14:textId="77777777" w:rsidR="00561FAF" w:rsidRDefault="00561FAF">
      <w:pPr>
        <w:rPr>
          <w:rFonts w:ascii="Cambria" w:hAnsi="Cambria"/>
          <w:b/>
          <w:sz w:val="22"/>
          <w:szCs w:val="22"/>
        </w:rPr>
      </w:pPr>
      <w:r>
        <w:rPr>
          <w:rFonts w:ascii="Cambria" w:hAnsi="Cambria"/>
          <w:b/>
          <w:sz w:val="22"/>
          <w:szCs w:val="22"/>
        </w:rPr>
        <w:br w:type="page"/>
      </w:r>
    </w:p>
    <w:p w14:paraId="32F6A042" w14:textId="1374FE66" w:rsidR="00561FAF" w:rsidRDefault="004B2866">
      <w:pPr>
        <w:tabs>
          <w:tab w:val="left" w:pos="360"/>
        </w:tabs>
        <w:rPr>
          <w:rFonts w:ascii="Cambria" w:hAnsi="Cambria"/>
          <w:b/>
          <w:sz w:val="22"/>
          <w:szCs w:val="22"/>
        </w:rPr>
      </w:pPr>
      <w:bookmarkStart w:id="0" w:name="_GoBack"/>
      <w:bookmarkEnd w:id="0"/>
      <w:r w:rsidRPr="00A07EB5">
        <w:rPr>
          <w:rFonts w:ascii="Cambria" w:hAnsi="Cambria"/>
          <w:b/>
          <w:sz w:val="22"/>
          <w:szCs w:val="22"/>
        </w:rPr>
        <w:lastRenderedPageBreak/>
        <w:t>Rule of Courtesy and Engagement in Scholarly Discourse</w:t>
      </w:r>
    </w:p>
    <w:p w14:paraId="469D1680" w14:textId="77777777" w:rsidR="00561FAF" w:rsidRDefault="00561FAF">
      <w:pPr>
        <w:tabs>
          <w:tab w:val="left" w:pos="360"/>
        </w:tabs>
        <w:rPr>
          <w:rFonts w:ascii="Cambria" w:hAnsi="Cambria"/>
          <w:b/>
          <w:sz w:val="22"/>
          <w:szCs w:val="22"/>
        </w:rPr>
      </w:pPr>
    </w:p>
    <w:p w14:paraId="464419D8" w14:textId="3A6EC58A" w:rsidR="004B2866" w:rsidRPr="00B542EE" w:rsidRDefault="004B2866">
      <w:pPr>
        <w:tabs>
          <w:tab w:val="left" w:pos="360"/>
        </w:tabs>
        <w:rPr>
          <w:rFonts w:ascii="Cambria" w:hAnsi="Cambria"/>
          <w:b/>
          <w:sz w:val="22"/>
          <w:szCs w:val="22"/>
        </w:rPr>
      </w:pPr>
      <w:r w:rsidRPr="00A07EB5">
        <w:rPr>
          <w:rFonts w:ascii="Cambria" w:hAnsi="Cambria"/>
          <w:sz w:val="22"/>
          <w:szCs w:val="22"/>
        </w:rPr>
        <w:t>In this course, we will be discussing complex issues about which many people have passionate feelings.  We must be intellectually open to perspectives that may conflict with our presuppositions.  It is essential that we treat each other's opinions and comments with courtesy and respect, even when they diverge from our own.  We must avoid personalizing our disagreements and turning them into attacks on the character of our colleagues.  Rather, we must develop a culture of civil argument, where every person has the right to be heard and taken seriously, where all positions have the right to be defended or challenged in intellectually reasoned ways.</w:t>
      </w:r>
    </w:p>
    <w:p w14:paraId="3DA03B41" w14:textId="77777777" w:rsidR="004B2866" w:rsidRPr="00A07EB5" w:rsidRDefault="004B2866">
      <w:pPr>
        <w:tabs>
          <w:tab w:val="left" w:pos="360"/>
        </w:tabs>
        <w:rPr>
          <w:rFonts w:ascii="Cambria" w:hAnsi="Cambria"/>
          <w:sz w:val="22"/>
          <w:szCs w:val="22"/>
        </w:rPr>
      </w:pPr>
    </w:p>
    <w:p w14:paraId="470DEEED" w14:textId="77777777" w:rsidR="004B2866" w:rsidRDefault="004B2866">
      <w:pPr>
        <w:tabs>
          <w:tab w:val="left" w:pos="360"/>
        </w:tabs>
        <w:rPr>
          <w:rFonts w:ascii="Cambria" w:hAnsi="Cambria"/>
          <w:sz w:val="22"/>
          <w:szCs w:val="22"/>
        </w:rPr>
      </w:pPr>
      <w:r w:rsidRPr="00A07EB5">
        <w:rPr>
          <w:rFonts w:ascii="Cambria" w:hAnsi="Cambria"/>
          <w:sz w:val="22"/>
          <w:szCs w:val="22"/>
        </w:rPr>
        <w:t>Coming in late, leaving early, taking bathroom breaks, leaving your cell phone on, and talking privately with neighbors during lectures and discussions are signs of disrespect for one's fellow students, the instructor, and the course materials.  As part of the rule of courtesy and engagement in scholarly discourse, students will be required to remain respectful toward all members of the class.  Everyone must accept this standard of courtesy in discourse in order to remain in this course.</w:t>
      </w:r>
    </w:p>
    <w:p w14:paraId="3C0B5832" w14:textId="77777777" w:rsidR="002F4DF5" w:rsidRDefault="002F4DF5">
      <w:pPr>
        <w:tabs>
          <w:tab w:val="left" w:pos="360"/>
        </w:tabs>
        <w:rPr>
          <w:rFonts w:ascii="Cambria" w:hAnsi="Cambria"/>
          <w:sz w:val="22"/>
          <w:szCs w:val="22"/>
        </w:rPr>
      </w:pPr>
    </w:p>
    <w:p w14:paraId="05F9C08F" w14:textId="77777777" w:rsidR="008D001A" w:rsidRDefault="008D001A">
      <w:pPr>
        <w:tabs>
          <w:tab w:val="left" w:pos="360"/>
        </w:tabs>
        <w:rPr>
          <w:rFonts w:ascii="Cambria" w:hAnsi="Cambria"/>
          <w:sz w:val="22"/>
          <w:szCs w:val="22"/>
        </w:rPr>
      </w:pPr>
    </w:p>
    <w:p w14:paraId="1A435B18" w14:textId="250A74E6" w:rsidR="002F4DF5" w:rsidRDefault="002F4DF5" w:rsidP="002F4DF5">
      <w:pPr>
        <w:tabs>
          <w:tab w:val="left" w:pos="360"/>
        </w:tabs>
        <w:jc w:val="center"/>
        <w:rPr>
          <w:rFonts w:ascii="Cambria" w:hAnsi="Cambria"/>
          <w:sz w:val="22"/>
          <w:szCs w:val="22"/>
        </w:rPr>
      </w:pPr>
      <w:r>
        <w:rPr>
          <w:rFonts w:ascii="Cambria" w:hAnsi="Cambria"/>
          <w:b/>
          <w:sz w:val="22"/>
          <w:szCs w:val="22"/>
          <w:u w:val="single"/>
        </w:rPr>
        <w:t>A Special Opportunity This Quarter</w:t>
      </w:r>
    </w:p>
    <w:p w14:paraId="1D33527B" w14:textId="77777777" w:rsidR="002F4DF5" w:rsidRDefault="002F4DF5" w:rsidP="002F4DF5">
      <w:pPr>
        <w:tabs>
          <w:tab w:val="left" w:pos="360"/>
        </w:tabs>
        <w:rPr>
          <w:rFonts w:ascii="Cambria" w:hAnsi="Cambria"/>
          <w:sz w:val="22"/>
          <w:szCs w:val="22"/>
        </w:rPr>
      </w:pPr>
    </w:p>
    <w:p w14:paraId="54EFF1A1" w14:textId="14158921" w:rsidR="002F4DF5" w:rsidRPr="002F4DF5" w:rsidRDefault="002F4DF5" w:rsidP="002F4DF5">
      <w:pPr>
        <w:tabs>
          <w:tab w:val="left" w:pos="360"/>
        </w:tabs>
        <w:rPr>
          <w:rFonts w:ascii="Cambria" w:hAnsi="Cambria"/>
          <w:sz w:val="22"/>
          <w:szCs w:val="22"/>
        </w:rPr>
      </w:pPr>
      <w:r>
        <w:rPr>
          <w:rFonts w:ascii="Cambria" w:hAnsi="Cambria"/>
          <w:sz w:val="22"/>
          <w:szCs w:val="22"/>
        </w:rPr>
        <w:t>On March 18-20, UCSB will host an international conference: "</w:t>
      </w:r>
      <w:r w:rsidRPr="00B542EE">
        <w:rPr>
          <w:rFonts w:ascii="Cambria" w:hAnsi="Cambria"/>
          <w:i/>
          <w:sz w:val="22"/>
          <w:szCs w:val="22"/>
        </w:rPr>
        <w:t>Shape Shifters: Journeys Across Terrains of Race and Identity</w:t>
      </w:r>
      <w:r>
        <w:rPr>
          <w:rFonts w:ascii="Cambria" w:hAnsi="Cambria"/>
          <w:sz w:val="22"/>
          <w:szCs w:val="22"/>
        </w:rPr>
        <w:t>."  There will be a limited number of spaces available for undergraduate students to attend paper sessions and public lectures.  More news on this will be given out during the quarter.</w:t>
      </w:r>
    </w:p>
    <w:sectPr w:rsidR="002F4DF5" w:rsidRPr="002F4DF5">
      <w:headerReference w:type="even" r:id="rId7"/>
      <w:headerReference w:type="default" r:id="rId8"/>
      <w:type w:val="continuous"/>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77A9" w14:textId="77777777" w:rsidR="00B542EE" w:rsidRDefault="00B542EE">
      <w:r>
        <w:separator/>
      </w:r>
    </w:p>
  </w:endnote>
  <w:endnote w:type="continuationSeparator" w:id="0">
    <w:p w14:paraId="457B3E70" w14:textId="77777777" w:rsidR="00B542EE" w:rsidRDefault="00B5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CA6B" w14:textId="77777777" w:rsidR="00B542EE" w:rsidRDefault="00B542EE">
      <w:r>
        <w:separator/>
      </w:r>
    </w:p>
  </w:footnote>
  <w:footnote w:type="continuationSeparator" w:id="0">
    <w:p w14:paraId="647F9C45" w14:textId="77777777" w:rsidR="00B542EE" w:rsidRDefault="00B54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4E32" w14:textId="77777777" w:rsidR="00B542EE" w:rsidRDefault="00B542EE">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8788D69" w14:textId="77777777" w:rsidR="00B542EE" w:rsidRDefault="00B542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FA38" w14:textId="77777777" w:rsidR="00B542EE" w:rsidRDefault="00B542EE">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61FAF">
      <w:rPr>
        <w:rStyle w:val="PageNumber"/>
        <w:noProof/>
      </w:rPr>
      <w:t>6</w:t>
    </w:r>
    <w:r>
      <w:rPr>
        <w:rStyle w:val="PageNumber"/>
      </w:rPr>
      <w:fldChar w:fldCharType="end"/>
    </w:r>
  </w:p>
  <w:p w14:paraId="64A0216A" w14:textId="77777777" w:rsidR="00B542EE" w:rsidRDefault="00B54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6"/>
    <w:rsid w:val="00041EBC"/>
    <w:rsid w:val="00190E22"/>
    <w:rsid w:val="001C585A"/>
    <w:rsid w:val="002F4DF5"/>
    <w:rsid w:val="00424ECE"/>
    <w:rsid w:val="0046418F"/>
    <w:rsid w:val="004B2866"/>
    <w:rsid w:val="00561FAF"/>
    <w:rsid w:val="00650313"/>
    <w:rsid w:val="008B11D3"/>
    <w:rsid w:val="008D001A"/>
    <w:rsid w:val="00A07EB5"/>
    <w:rsid w:val="00B542EE"/>
    <w:rsid w:val="00C76436"/>
    <w:rsid w:val="00E31E76"/>
    <w:rsid w:val="00F1099A"/>
    <w:rsid w:val="00F13673"/>
    <w:rsid w:val="00F847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68C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100" w:beforeAutospacing="1" w:after="100" w:afterAutospacing="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100" w:beforeAutospacing="1" w:after="100" w:afterAutospacing="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1859</Words>
  <Characters>10600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AA1Syll</vt:lpstr>
    </vt:vector>
  </TitlesOfParts>
  <Company>UCSB History Dept</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AA1Syll</dc:title>
  <dc:subject/>
  <dc:creator>social science computing</dc:creator>
  <cp:keywords/>
  <cp:lastModifiedBy>Paul Spickard</cp:lastModifiedBy>
  <cp:revision>15</cp:revision>
  <cp:lastPrinted>2012-09-20T18:04:00Z</cp:lastPrinted>
  <dcterms:created xsi:type="dcterms:W3CDTF">2015-12-15T00:58:00Z</dcterms:created>
  <dcterms:modified xsi:type="dcterms:W3CDTF">2015-12-15T07:01:00Z</dcterms:modified>
</cp:coreProperties>
</file>